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9788" w14:textId="6441C98A" w:rsidR="00FD7FB3" w:rsidRPr="00FD7FB3" w:rsidRDefault="00FD7FB3" w:rsidP="00FD7FB3">
      <w:pPr>
        <w:pBdr>
          <w:bottom w:val="single" w:sz="6" w:space="1" w:color="auto"/>
        </w:pBdr>
        <w:jc w:val="both"/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</w:pPr>
      <w:r w:rsidRPr="63C3E6AA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 xml:space="preserve">Titre : </w:t>
      </w:r>
      <w:r w:rsidR="00EC21E9" w:rsidRPr="63C3E6AA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>Faites</w:t>
      </w:r>
      <w:r w:rsidR="005B5547" w:rsidRPr="63C3E6AA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>-</w:t>
      </w:r>
      <w:r w:rsidR="00EC21E9" w:rsidRPr="63C3E6AA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 xml:space="preserve">vous </w:t>
      </w:r>
      <w:r w:rsidR="005B5547" w:rsidRPr="63C3E6AA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>aider pour remplir vos formalités d’entreprise</w:t>
      </w:r>
    </w:p>
    <w:p w14:paraId="3AEEEEE9" w14:textId="77777777" w:rsidR="00FD7FB3" w:rsidRPr="00FD7FB3" w:rsidRDefault="00FD7FB3" w:rsidP="00FD7FB3">
      <w:pPr>
        <w:jc w:val="both"/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</w:pPr>
    </w:p>
    <w:p w14:paraId="7B502474" w14:textId="77777777" w:rsidR="00FD7FB3" w:rsidRPr="00FD7FB3" w:rsidRDefault="00FD7FB3" w:rsidP="00FD7FB3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INTRODUCTION</w:t>
      </w:r>
    </w:p>
    <w:p w14:paraId="1B9501CF" w14:textId="1BED28F9" w:rsidR="005468F8" w:rsidRDefault="004E21B4" w:rsidP="00FD7FB3">
      <w:pPr>
        <w:jc w:val="both"/>
        <w:rPr>
          <w:rFonts w:ascii="Avenir Next LT Pro" w:hAnsi="Avenir Next LT Pro"/>
          <w:sz w:val="24"/>
          <w:szCs w:val="24"/>
        </w:rPr>
      </w:pPr>
      <w:r w:rsidRPr="50469FBE">
        <w:rPr>
          <w:rFonts w:ascii="Avenir Next LT Pro" w:hAnsi="Avenir Next LT Pro"/>
          <w:sz w:val="24"/>
          <w:szCs w:val="24"/>
        </w:rPr>
        <w:t>Créateurs d’entreprise</w:t>
      </w:r>
      <w:r w:rsidR="005468F8" w:rsidRPr="50469FBE">
        <w:rPr>
          <w:rFonts w:ascii="Avenir Next LT Pro" w:hAnsi="Avenir Next LT Pro"/>
          <w:sz w:val="24"/>
          <w:szCs w:val="24"/>
        </w:rPr>
        <w:t>, repreneur</w:t>
      </w:r>
      <w:r w:rsidR="1BC9F1C9" w:rsidRPr="50469FBE">
        <w:rPr>
          <w:rFonts w:ascii="Avenir Next LT Pro" w:hAnsi="Avenir Next LT Pro"/>
          <w:sz w:val="24"/>
          <w:szCs w:val="24"/>
        </w:rPr>
        <w:t>s :</w:t>
      </w:r>
      <w:r w:rsidR="005468F8" w:rsidRPr="50469FBE">
        <w:rPr>
          <w:rFonts w:ascii="Avenir Next LT Pro" w:hAnsi="Avenir Next LT Pro"/>
          <w:sz w:val="24"/>
          <w:szCs w:val="24"/>
        </w:rPr>
        <w:t xml:space="preserve"> v</w:t>
      </w:r>
      <w:r w:rsidR="00B23F70" w:rsidRPr="50469FBE">
        <w:rPr>
          <w:rFonts w:ascii="Avenir Next LT Pro" w:hAnsi="Avenir Next LT Pro"/>
          <w:sz w:val="24"/>
          <w:szCs w:val="24"/>
        </w:rPr>
        <w:t xml:space="preserve">ous </w:t>
      </w:r>
      <w:r w:rsidR="03FDBEF0" w:rsidRPr="50469FBE">
        <w:rPr>
          <w:rFonts w:ascii="Avenir Next LT Pro" w:hAnsi="Avenir Next LT Pro"/>
          <w:sz w:val="24"/>
          <w:szCs w:val="24"/>
        </w:rPr>
        <w:t>souhaitez</w:t>
      </w:r>
      <w:r w:rsidR="00B23F70" w:rsidRPr="50469FBE">
        <w:rPr>
          <w:rFonts w:ascii="Avenir Next LT Pro" w:hAnsi="Avenir Next LT Pro"/>
          <w:sz w:val="24"/>
          <w:szCs w:val="24"/>
        </w:rPr>
        <w:t xml:space="preserve"> enregistrer </w:t>
      </w:r>
      <w:r w:rsidRPr="50469FBE">
        <w:rPr>
          <w:rFonts w:ascii="Avenir Next LT Pro" w:hAnsi="Avenir Next LT Pro"/>
          <w:sz w:val="24"/>
          <w:szCs w:val="24"/>
        </w:rPr>
        <w:t>votre nouvelle société</w:t>
      </w:r>
      <w:r w:rsidR="005468F8" w:rsidRPr="50469FBE">
        <w:rPr>
          <w:rFonts w:ascii="Avenir Next LT Pro" w:hAnsi="Avenir Next LT Pro"/>
          <w:sz w:val="24"/>
          <w:szCs w:val="24"/>
        </w:rPr>
        <w:t>.</w:t>
      </w:r>
    </w:p>
    <w:p w14:paraId="69AB126F" w14:textId="6C646C1B" w:rsidR="00FB6CAE" w:rsidRDefault="00FB6CAE" w:rsidP="38207DE7">
      <w:pPr>
        <w:jc w:val="both"/>
        <w:rPr>
          <w:rFonts w:ascii="Avenir Next LT Pro" w:hAnsi="Avenir Next LT Pro"/>
          <w:sz w:val="24"/>
          <w:szCs w:val="24"/>
        </w:rPr>
      </w:pPr>
      <w:r w:rsidRPr="38207DE7">
        <w:rPr>
          <w:rFonts w:ascii="Avenir Next LT Pro" w:hAnsi="Avenir Next LT Pro"/>
          <w:sz w:val="24"/>
          <w:szCs w:val="24"/>
        </w:rPr>
        <w:t>Chef</w:t>
      </w:r>
      <w:r w:rsidR="24239021" w:rsidRPr="38207DE7">
        <w:rPr>
          <w:rFonts w:ascii="Avenir Next LT Pro" w:hAnsi="Avenir Next LT Pro"/>
          <w:sz w:val="24"/>
          <w:szCs w:val="24"/>
        </w:rPr>
        <w:t>s</w:t>
      </w:r>
      <w:r w:rsidRPr="38207DE7">
        <w:rPr>
          <w:rFonts w:ascii="Avenir Next LT Pro" w:hAnsi="Avenir Next LT Pro"/>
          <w:sz w:val="24"/>
          <w:szCs w:val="24"/>
        </w:rPr>
        <w:t xml:space="preserve"> d’entreprise</w:t>
      </w:r>
      <w:r w:rsidR="42FA1B04" w:rsidRPr="38207DE7">
        <w:rPr>
          <w:rFonts w:ascii="Avenir Next LT Pro" w:hAnsi="Avenir Next LT Pro"/>
          <w:sz w:val="24"/>
          <w:szCs w:val="24"/>
        </w:rPr>
        <w:t xml:space="preserve"> : </w:t>
      </w:r>
      <w:r w:rsidRPr="38207DE7">
        <w:rPr>
          <w:rFonts w:ascii="Avenir Next LT Pro" w:hAnsi="Avenir Next LT Pro"/>
          <w:sz w:val="24"/>
          <w:szCs w:val="24"/>
        </w:rPr>
        <w:t xml:space="preserve"> vous </w:t>
      </w:r>
      <w:r w:rsidR="1A2FB990" w:rsidRPr="38207DE7">
        <w:rPr>
          <w:rFonts w:ascii="Avenir Next LT Pro" w:hAnsi="Avenir Next LT Pro"/>
          <w:sz w:val="24"/>
          <w:szCs w:val="24"/>
        </w:rPr>
        <w:t>souhait</w:t>
      </w:r>
      <w:r w:rsidRPr="38207DE7">
        <w:rPr>
          <w:rFonts w:ascii="Avenir Next LT Pro" w:hAnsi="Avenir Next LT Pro"/>
          <w:sz w:val="24"/>
          <w:szCs w:val="24"/>
        </w:rPr>
        <w:t xml:space="preserve">ez </w:t>
      </w:r>
      <w:r w:rsidR="001225E1" w:rsidRPr="38207DE7">
        <w:rPr>
          <w:rFonts w:ascii="Avenir Next LT Pro" w:hAnsi="Avenir Next LT Pro"/>
          <w:sz w:val="24"/>
          <w:szCs w:val="24"/>
        </w:rPr>
        <w:t xml:space="preserve">modifier le statut </w:t>
      </w:r>
      <w:r w:rsidR="1CDF45D9" w:rsidRPr="38207DE7">
        <w:rPr>
          <w:rFonts w:ascii="Avenir Next LT Pro" w:hAnsi="Avenir Next LT Pro"/>
          <w:sz w:val="24"/>
          <w:szCs w:val="24"/>
        </w:rPr>
        <w:t>de votre entreprise ou la céder.</w:t>
      </w:r>
    </w:p>
    <w:p w14:paraId="07DBF99F" w14:textId="77297716" w:rsidR="00F93F5A" w:rsidRDefault="00F93F5A" w:rsidP="00FD7FB3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Quel que soit le cas de figure, </w:t>
      </w:r>
      <w:r w:rsidRPr="00A903CF">
        <w:rPr>
          <w:rFonts w:ascii="Avenir Next LT Pro" w:hAnsi="Avenir Next LT Pro"/>
          <w:b/>
          <w:bCs/>
          <w:sz w:val="24"/>
          <w:szCs w:val="24"/>
        </w:rPr>
        <w:t xml:space="preserve">vous devez </w:t>
      </w:r>
      <w:r w:rsidR="00CE372A" w:rsidRPr="00A903CF">
        <w:rPr>
          <w:rFonts w:ascii="Avenir Next LT Pro" w:hAnsi="Avenir Next LT Pro"/>
          <w:b/>
          <w:bCs/>
          <w:sz w:val="24"/>
          <w:szCs w:val="24"/>
        </w:rPr>
        <w:t xml:space="preserve">obligatoirement </w:t>
      </w:r>
      <w:r w:rsidRPr="00A903CF">
        <w:rPr>
          <w:rFonts w:ascii="Avenir Next LT Pro" w:hAnsi="Avenir Next LT Pro"/>
          <w:b/>
          <w:bCs/>
          <w:sz w:val="24"/>
          <w:szCs w:val="24"/>
        </w:rPr>
        <w:t xml:space="preserve">réaliser </w:t>
      </w:r>
      <w:r w:rsidR="00CE372A" w:rsidRPr="00A903CF">
        <w:rPr>
          <w:rFonts w:ascii="Avenir Next LT Pro" w:hAnsi="Avenir Next LT Pro"/>
          <w:b/>
          <w:bCs/>
          <w:sz w:val="24"/>
          <w:szCs w:val="24"/>
        </w:rPr>
        <w:t>une formalité d’entreprise</w:t>
      </w:r>
      <w:r w:rsidR="00D56F01">
        <w:rPr>
          <w:rFonts w:ascii="Avenir Next LT Pro" w:hAnsi="Avenir Next LT Pro"/>
          <w:sz w:val="24"/>
          <w:szCs w:val="24"/>
        </w:rPr>
        <w:t xml:space="preserve">. Le Centre de Formalités des Entreprises de </w:t>
      </w:r>
      <w:r w:rsidR="00D56F01" w:rsidRPr="2CE0C093">
        <w:rPr>
          <w:rFonts w:ascii="Avenir Next LT Pro" w:hAnsi="Avenir Next LT Pro"/>
          <w:sz w:val="24"/>
          <w:szCs w:val="24"/>
        </w:rPr>
        <w:t>[</w:t>
      </w:r>
      <w:r w:rsidR="00D56F01" w:rsidRPr="2CE0C093">
        <w:rPr>
          <w:rFonts w:ascii="Avenir Next LT Pro" w:hAnsi="Avenir Next LT Pro"/>
          <w:sz w:val="24"/>
          <w:szCs w:val="24"/>
          <w:highlight w:val="yellow"/>
        </w:rPr>
        <w:t>votre CCI</w:t>
      </w:r>
      <w:r w:rsidR="00D56F01" w:rsidRPr="2CE0C093">
        <w:rPr>
          <w:rFonts w:ascii="Avenir Next LT Pro" w:hAnsi="Avenir Next LT Pro"/>
          <w:sz w:val="24"/>
          <w:szCs w:val="24"/>
        </w:rPr>
        <w:t>]</w:t>
      </w:r>
      <w:r w:rsidR="00D56F01">
        <w:rPr>
          <w:rFonts w:ascii="Avenir Next LT Pro" w:hAnsi="Avenir Next LT Pro"/>
          <w:sz w:val="24"/>
          <w:szCs w:val="24"/>
        </w:rPr>
        <w:t xml:space="preserve"> </w:t>
      </w:r>
      <w:r w:rsidR="007A4E78">
        <w:rPr>
          <w:rFonts w:ascii="Avenir Next LT Pro" w:hAnsi="Avenir Next LT Pro"/>
          <w:sz w:val="24"/>
          <w:szCs w:val="24"/>
        </w:rPr>
        <w:t xml:space="preserve">vous conseille et vous assiste lors de </w:t>
      </w:r>
      <w:r w:rsidR="00203030">
        <w:rPr>
          <w:rFonts w:ascii="Avenir Next LT Pro" w:hAnsi="Avenir Next LT Pro"/>
          <w:sz w:val="24"/>
          <w:szCs w:val="24"/>
        </w:rPr>
        <w:t>vos démarches administratives</w:t>
      </w:r>
      <w:r w:rsidR="00A903CF">
        <w:rPr>
          <w:rFonts w:ascii="Avenir Next LT Pro" w:hAnsi="Avenir Next LT Pro"/>
          <w:sz w:val="24"/>
          <w:szCs w:val="24"/>
        </w:rPr>
        <w:t>.</w:t>
      </w:r>
    </w:p>
    <w:p w14:paraId="6F7B4312" w14:textId="30E01849" w:rsidR="00831947" w:rsidRDefault="00171C35" w:rsidP="00FD7FB3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Po</w:t>
      </w:r>
      <w:r w:rsidR="00F54613">
        <w:rPr>
          <w:rFonts w:ascii="Avenir Next LT Pro" w:hAnsi="Avenir Next LT Pro"/>
          <w:sz w:val="24"/>
          <w:szCs w:val="24"/>
        </w:rPr>
        <w:t xml:space="preserve">ur bénéficier </w:t>
      </w:r>
      <w:r>
        <w:rPr>
          <w:rFonts w:ascii="Avenir Next LT Pro" w:hAnsi="Avenir Next LT Pro"/>
          <w:sz w:val="24"/>
          <w:szCs w:val="24"/>
        </w:rPr>
        <w:t>d’une aide à la réalisation de vos formalités, adressez</w:t>
      </w:r>
      <w:r w:rsidR="008F1B6F">
        <w:rPr>
          <w:rFonts w:ascii="Avenir Next LT Pro" w:hAnsi="Avenir Next LT Pro"/>
          <w:sz w:val="24"/>
          <w:szCs w:val="24"/>
        </w:rPr>
        <w:t>-</w:t>
      </w:r>
      <w:r>
        <w:rPr>
          <w:rFonts w:ascii="Avenir Next LT Pro" w:hAnsi="Avenir Next LT Pro"/>
          <w:sz w:val="24"/>
          <w:szCs w:val="24"/>
        </w:rPr>
        <w:t xml:space="preserve">vous </w:t>
      </w:r>
      <w:r w:rsidR="008F1B6F">
        <w:rPr>
          <w:rFonts w:ascii="Avenir Next LT Pro" w:hAnsi="Avenir Next LT Pro"/>
          <w:sz w:val="24"/>
          <w:szCs w:val="24"/>
        </w:rPr>
        <w:t xml:space="preserve">au CFE </w:t>
      </w:r>
      <w:r w:rsidR="00CA7D90" w:rsidRPr="00CA7D90">
        <w:rPr>
          <w:rFonts w:ascii="Avenir Next LT Pro" w:hAnsi="Avenir Next LT Pro"/>
          <w:sz w:val="24"/>
          <w:szCs w:val="24"/>
        </w:rPr>
        <w:t xml:space="preserve">de votre </w:t>
      </w:r>
      <w:r w:rsidR="008F1B6F" w:rsidRPr="2CE0C093">
        <w:rPr>
          <w:rFonts w:ascii="Avenir Next LT Pro" w:hAnsi="Avenir Next LT Pro"/>
          <w:sz w:val="24"/>
          <w:szCs w:val="24"/>
        </w:rPr>
        <w:t>[</w:t>
      </w:r>
      <w:r w:rsidR="008F1B6F" w:rsidRPr="2CE0C093">
        <w:rPr>
          <w:rFonts w:ascii="Avenir Next LT Pro" w:hAnsi="Avenir Next LT Pro"/>
          <w:sz w:val="24"/>
          <w:szCs w:val="24"/>
          <w:highlight w:val="yellow"/>
        </w:rPr>
        <w:t>votre CCI</w:t>
      </w:r>
      <w:r w:rsidR="004C0C0D">
        <w:rPr>
          <w:rFonts w:ascii="Avenir Next LT Pro" w:hAnsi="Avenir Next LT Pro"/>
          <w:sz w:val="24"/>
          <w:szCs w:val="24"/>
        </w:rPr>
        <w:t>].</w:t>
      </w:r>
    </w:p>
    <w:p w14:paraId="20107386" w14:textId="77777777" w:rsidR="004C0C0D" w:rsidRPr="00FD7FB3" w:rsidRDefault="004C0C0D" w:rsidP="00FD7FB3">
      <w:pPr>
        <w:jc w:val="both"/>
        <w:rPr>
          <w:rFonts w:ascii="Avenir Next LT Pro" w:hAnsi="Avenir Next LT Pro"/>
          <w:sz w:val="24"/>
          <w:szCs w:val="24"/>
        </w:rPr>
      </w:pPr>
    </w:p>
    <w:p w14:paraId="11934DC0" w14:textId="75A2BB6D" w:rsidR="00872538" w:rsidRPr="00872538" w:rsidRDefault="00FD7FB3" w:rsidP="00872538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38207DE7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LES ENJEUX</w:t>
      </w:r>
    </w:p>
    <w:p w14:paraId="2CBE2AA4" w14:textId="37D74A09" w:rsidR="00BA5781" w:rsidRPr="00BA5781" w:rsidRDefault="3C92821B" w:rsidP="63C3E6AA">
      <w:pPr>
        <w:jc w:val="both"/>
        <w:rPr>
          <w:rFonts w:ascii="Avenir Next LT Pro" w:hAnsi="Avenir Next LT Pro"/>
          <w:color w:val="4472C4" w:themeColor="accent1"/>
          <w:sz w:val="24"/>
          <w:szCs w:val="24"/>
        </w:rPr>
      </w:pPr>
      <w:r w:rsidRPr="63C3E6AA">
        <w:rPr>
          <w:rFonts w:ascii="Avenir Next LT Pro" w:hAnsi="Avenir Next LT Pro"/>
          <w:sz w:val="24"/>
          <w:szCs w:val="24"/>
        </w:rPr>
        <w:t>La création ou reprise d'entreprise est entourée de multiples formalités</w:t>
      </w:r>
      <w:r w:rsidR="0D62C635" w:rsidRPr="63C3E6AA">
        <w:rPr>
          <w:rFonts w:ascii="Avenir Next LT Pro" w:hAnsi="Avenir Next LT Pro"/>
          <w:sz w:val="24"/>
          <w:szCs w:val="24"/>
        </w:rPr>
        <w:t>, d’obligations</w:t>
      </w:r>
      <w:r w:rsidRPr="63C3E6AA">
        <w:rPr>
          <w:rFonts w:ascii="Avenir Next LT Pro" w:hAnsi="Avenir Next LT Pro"/>
          <w:sz w:val="24"/>
          <w:szCs w:val="24"/>
        </w:rPr>
        <w:t xml:space="preserve"> </w:t>
      </w:r>
      <w:r w:rsidR="422B8B9C" w:rsidRPr="63C3E6AA">
        <w:rPr>
          <w:rFonts w:ascii="Avenir Next LT Pro" w:hAnsi="Avenir Next LT Pro"/>
          <w:sz w:val="24"/>
          <w:szCs w:val="24"/>
        </w:rPr>
        <w:t xml:space="preserve">légales </w:t>
      </w:r>
      <w:r w:rsidRPr="63C3E6AA">
        <w:rPr>
          <w:rFonts w:ascii="Avenir Next LT Pro" w:hAnsi="Avenir Next LT Pro"/>
          <w:sz w:val="24"/>
          <w:szCs w:val="24"/>
        </w:rPr>
        <w:t xml:space="preserve">et de </w:t>
      </w:r>
      <w:r w:rsidR="7E35A8B5" w:rsidRPr="63C3E6AA">
        <w:rPr>
          <w:rFonts w:ascii="Avenir Next LT Pro" w:hAnsi="Avenir Next LT Pro"/>
          <w:sz w:val="24"/>
          <w:szCs w:val="24"/>
        </w:rPr>
        <w:t>démarches administratives</w:t>
      </w:r>
      <w:r w:rsidR="7DDF63CF" w:rsidRPr="63C3E6AA">
        <w:rPr>
          <w:rFonts w:ascii="Avenir Next LT Pro" w:hAnsi="Avenir Next LT Pro"/>
          <w:sz w:val="24"/>
          <w:szCs w:val="24"/>
        </w:rPr>
        <w:t xml:space="preserve"> variables en fonction du </w:t>
      </w:r>
      <w:r w:rsidR="7EFFF0F5" w:rsidRPr="63C3E6AA">
        <w:rPr>
          <w:rFonts w:ascii="Avenir Next LT Pro" w:hAnsi="Avenir Next LT Pro"/>
          <w:sz w:val="24"/>
          <w:szCs w:val="24"/>
        </w:rPr>
        <w:t>statut juridique</w:t>
      </w:r>
      <w:r w:rsidR="15F2F1D4" w:rsidRPr="63C3E6AA">
        <w:rPr>
          <w:rFonts w:ascii="Avenir Next LT Pro" w:hAnsi="Avenir Next LT Pro"/>
          <w:sz w:val="24"/>
          <w:szCs w:val="24"/>
        </w:rPr>
        <w:t>, fiscal et social</w:t>
      </w:r>
      <w:r w:rsidR="7EFFF0F5" w:rsidRPr="63C3E6AA">
        <w:rPr>
          <w:rFonts w:ascii="Avenir Next LT Pro" w:hAnsi="Avenir Next LT Pro"/>
          <w:sz w:val="24"/>
          <w:szCs w:val="24"/>
        </w:rPr>
        <w:t xml:space="preserve"> de votre structure.</w:t>
      </w:r>
      <w:r w:rsidR="5F5878F9" w:rsidRPr="63C3E6AA">
        <w:rPr>
          <w:rFonts w:ascii="Avenir Next LT Pro" w:hAnsi="Avenir Next LT Pro"/>
          <w:sz w:val="24"/>
          <w:szCs w:val="24"/>
        </w:rPr>
        <w:t xml:space="preserve"> Vos choix auront un impact sur </w:t>
      </w:r>
      <w:r w:rsidR="597614B7" w:rsidRPr="63C3E6AA">
        <w:rPr>
          <w:rFonts w:ascii="Avenir Next LT Pro" w:hAnsi="Avenir Next LT Pro"/>
          <w:sz w:val="24"/>
          <w:szCs w:val="24"/>
        </w:rPr>
        <w:t>le fonctionnement et l’avenir</w:t>
      </w:r>
      <w:r w:rsidR="5F5878F9" w:rsidRPr="63C3E6AA">
        <w:rPr>
          <w:rFonts w:ascii="Avenir Next LT Pro" w:hAnsi="Avenir Next LT Pro"/>
          <w:sz w:val="24"/>
          <w:szCs w:val="24"/>
        </w:rPr>
        <w:t xml:space="preserve"> de votre entreprise et sécuriseront votre activité. </w:t>
      </w:r>
      <w:r w:rsidR="4CA83BC1" w:rsidRPr="63C3E6AA">
        <w:rPr>
          <w:rFonts w:ascii="Avenir Next LT Pro" w:hAnsi="Avenir Next LT Pro"/>
          <w:sz w:val="24"/>
          <w:szCs w:val="24"/>
        </w:rPr>
        <w:t>Il est donc fortement recommandé de se faire accompagner et guid</w:t>
      </w:r>
      <w:r w:rsidR="5E06C74A" w:rsidRPr="63C3E6AA">
        <w:rPr>
          <w:rFonts w:ascii="Avenir Next LT Pro" w:hAnsi="Avenir Next LT Pro"/>
          <w:sz w:val="24"/>
          <w:szCs w:val="24"/>
        </w:rPr>
        <w:t>er</w:t>
      </w:r>
      <w:r w:rsidR="4CA83BC1" w:rsidRPr="63C3E6AA">
        <w:rPr>
          <w:rFonts w:ascii="Avenir Next LT Pro" w:hAnsi="Avenir Next LT Pro"/>
          <w:sz w:val="24"/>
          <w:szCs w:val="24"/>
        </w:rPr>
        <w:t xml:space="preserve"> dans </w:t>
      </w:r>
      <w:r w:rsidR="4230469F" w:rsidRPr="63C3E6AA">
        <w:rPr>
          <w:rFonts w:ascii="Avenir Next LT Pro" w:hAnsi="Avenir Next LT Pro"/>
          <w:sz w:val="24"/>
          <w:szCs w:val="24"/>
        </w:rPr>
        <w:t xml:space="preserve">vos </w:t>
      </w:r>
      <w:r w:rsidR="4CA83BC1" w:rsidRPr="63C3E6AA">
        <w:rPr>
          <w:rFonts w:ascii="Avenir Next LT Pro" w:hAnsi="Avenir Next LT Pro"/>
          <w:sz w:val="24"/>
          <w:szCs w:val="24"/>
        </w:rPr>
        <w:t>démarches par votre CCI.</w:t>
      </w:r>
    </w:p>
    <w:p w14:paraId="682F2087" w14:textId="744E4FBA" w:rsidR="00484A8C" w:rsidRPr="004945EA" w:rsidRDefault="00484A8C" w:rsidP="198810F4">
      <w:pPr>
        <w:jc w:val="both"/>
        <w:rPr>
          <w:rFonts w:ascii="Avenir Next LT Pro" w:hAnsi="Avenir Next LT Pro"/>
          <w:sz w:val="24"/>
          <w:szCs w:val="24"/>
        </w:rPr>
      </w:pPr>
    </w:p>
    <w:p w14:paraId="086C5350" w14:textId="46104708" w:rsidR="00FD7FB3" w:rsidRPr="00FD7FB3" w:rsidRDefault="00FD7FB3" w:rsidP="00FD7FB3">
      <w:pPr>
        <w:pBdr>
          <w:bottom w:val="single" w:sz="6" w:space="1" w:color="auto"/>
        </w:pBdr>
        <w:jc w:val="both"/>
        <w:rPr>
          <w:rFonts w:ascii="Avenir Next LT Pro" w:hAnsi="Avenir Next LT Pro"/>
          <w:color w:val="4472C4" w:themeColor="accent1"/>
          <w:sz w:val="24"/>
          <w:szCs w:val="24"/>
        </w:rPr>
      </w:pPr>
      <w:r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 xml:space="preserve">&gt;&gt; </w:t>
      </w:r>
      <w:r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shd w:val="clear" w:color="auto" w:fill="FFFFFF"/>
        </w:rPr>
        <w:t>Notre objectif</w:t>
      </w:r>
      <w:r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 xml:space="preserve"> :</w:t>
      </w:r>
      <w:r w:rsidR="17741019"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 xml:space="preserve"> </w:t>
      </w:r>
      <w:r w:rsidR="13EE83BA"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 xml:space="preserve">vous </w:t>
      </w:r>
      <w:r w:rsidR="00ED2CC7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 xml:space="preserve">faciliter </w:t>
      </w:r>
      <w:r w:rsidR="00A02D2B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 xml:space="preserve">vos démarches </w:t>
      </w:r>
      <w:r w:rsidR="00737C51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>et procédures déclaratives pour exercer votre activité</w:t>
      </w:r>
    </w:p>
    <w:p w14:paraId="3EC4D0F2" w14:textId="77777777" w:rsidR="00FD7FB3" w:rsidRPr="00FD7FB3" w:rsidRDefault="00FD7FB3" w:rsidP="00FD7FB3">
      <w:pPr>
        <w:pBdr>
          <w:bottom w:val="single" w:sz="6" w:space="1" w:color="auto"/>
        </w:pBdr>
        <w:jc w:val="both"/>
        <w:rPr>
          <w:rFonts w:ascii="Avenir Next LT Pro" w:hAnsi="Avenir Next LT Pro"/>
          <w:color w:val="4472C4" w:themeColor="accent1"/>
          <w:sz w:val="24"/>
          <w:szCs w:val="24"/>
        </w:rPr>
      </w:pPr>
    </w:p>
    <w:p w14:paraId="1F90A630" w14:textId="0F5873F0" w:rsidR="00FD7FB3" w:rsidRPr="00FD7FB3" w:rsidRDefault="00FD7FB3" w:rsidP="00FD7FB3">
      <w:pPr>
        <w:jc w:val="both"/>
        <w:rPr>
          <w:rStyle w:val="lev"/>
          <w:rFonts w:ascii="Avenir Next LT Pro" w:hAnsi="Avenir Next LT Pro"/>
          <w:color w:val="34353D"/>
          <w:sz w:val="24"/>
          <w:szCs w:val="24"/>
          <w:bdr w:val="none" w:sz="0" w:space="0" w:color="auto" w:frame="1"/>
          <w:shd w:val="clear" w:color="auto" w:fill="FFFFFF"/>
        </w:rPr>
      </w:pPr>
      <w:r w:rsidRPr="00461D3C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&gt;&gt; </w:t>
      </w:r>
      <w:r w:rsidR="00D01ADD" w:rsidRPr="00461D3C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bdr w:val="none" w:sz="0" w:space="0" w:color="auto" w:frame="1"/>
          <w:shd w:val="clear" w:color="auto" w:fill="FFFFFF"/>
        </w:rPr>
        <w:t>objectifs</w:t>
      </w:r>
      <w:r w:rsidR="005A5097">
        <w:rPr>
          <w:rStyle w:val="lev"/>
          <w:rFonts w:ascii="Avenir Next LT Pro" w:hAnsi="Avenir Next LT Pro"/>
          <w:color w:val="4472C4" w:themeColor="accen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B5BFD">
        <w:rPr>
          <w:rStyle w:val="lev"/>
          <w:rFonts w:ascii="Avenir Next LT Pro" w:hAnsi="Avenir Next LT Pro"/>
          <w:color w:val="4472C4" w:themeColor="accent1"/>
          <w:sz w:val="24"/>
          <w:szCs w:val="24"/>
          <w:bdr w:val="none" w:sz="0" w:space="0" w:color="auto" w:frame="1"/>
          <w:shd w:val="clear" w:color="auto" w:fill="FFFFFF"/>
        </w:rPr>
        <w:t>[personnalisable]</w:t>
      </w:r>
    </w:p>
    <w:p w14:paraId="1D2C3ECD" w14:textId="562A844A" w:rsidR="004A031A" w:rsidRDefault="4F55980E" w:rsidP="2CE0C093">
      <w:pPr>
        <w:pStyle w:val="Paragraphedeliste"/>
        <w:numPr>
          <w:ilvl w:val="0"/>
          <w:numId w:val="3"/>
        </w:num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>v</w:t>
      </w:r>
      <w:r w:rsidR="1FB1B3B4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>ous</w:t>
      </w:r>
      <w:proofErr w:type="gramEnd"/>
      <w:r w:rsidR="1FB1B3B4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 xml:space="preserve"> s</w:t>
      </w:r>
      <w:r w:rsidR="00FD4F52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>im</w:t>
      </w:r>
      <w:r w:rsidR="00C62C04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 xml:space="preserve">plifier </w:t>
      </w:r>
      <w:r w:rsidR="007769A5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>la réalisation de vos formalités d’entreprise</w:t>
      </w:r>
    </w:p>
    <w:p w14:paraId="285754CA" w14:textId="1E9C6CF3" w:rsidR="2025DC28" w:rsidRDefault="2025DC28" w:rsidP="63C3E6AA">
      <w:pPr>
        <w:pStyle w:val="Paragraphedeliste"/>
        <w:numPr>
          <w:ilvl w:val="0"/>
          <w:numId w:val="3"/>
        </w:numPr>
        <w:jc w:val="both"/>
        <w:rPr>
          <w:rStyle w:val="lev"/>
          <w:b w:val="0"/>
          <w:bCs w:val="0"/>
          <w:color w:val="34353D"/>
          <w:sz w:val="24"/>
          <w:szCs w:val="24"/>
        </w:rPr>
      </w:pPr>
      <w:r w:rsidRPr="63C3E6AA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</w:rPr>
        <w:t xml:space="preserve">Vous </w:t>
      </w:r>
      <w:proofErr w:type="spellStart"/>
      <w:r w:rsidRPr="63C3E6AA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</w:rPr>
        <w:t>aider</w:t>
      </w:r>
      <w:proofErr w:type="spellEnd"/>
      <w:r w:rsidRPr="63C3E6AA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</w:rPr>
        <w:t xml:space="preserve"> à constituer votre dossier administratif</w:t>
      </w:r>
    </w:p>
    <w:p w14:paraId="7A06E900" w14:textId="07431C8C" w:rsidR="00FD7FB3" w:rsidRDefault="3D103F30" w:rsidP="63C3E6AA">
      <w:pPr>
        <w:pStyle w:val="Paragraphedeliste"/>
        <w:numPr>
          <w:ilvl w:val="0"/>
          <w:numId w:val="3"/>
        </w:numPr>
        <w:spacing w:after="0"/>
        <w:jc w:val="both"/>
        <w:rPr>
          <w:rStyle w:val="lev"/>
          <w:rFonts w:eastAsiaTheme="minorEastAsia"/>
          <w:b w:val="0"/>
          <w:bCs w:val="0"/>
          <w:color w:val="34353D"/>
          <w:sz w:val="24"/>
          <w:szCs w:val="24"/>
        </w:rPr>
      </w:pPr>
      <w:proofErr w:type="gramStart"/>
      <w:r w:rsidRPr="63C3E6AA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</w:rPr>
        <w:t>v</w:t>
      </w:r>
      <w:r w:rsidR="00D2761E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>ous</w:t>
      </w:r>
      <w:proofErr w:type="gramEnd"/>
      <w:r w:rsidR="00D2761E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76095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D2761E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476095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>porter</w:t>
      </w:r>
      <w:proofErr w:type="spellEnd"/>
      <w:r w:rsidR="00476095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2761E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>un service sur mesure</w:t>
      </w:r>
      <w:r w:rsidR="00476095" w:rsidRPr="00476095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2761E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 xml:space="preserve">avec un </w:t>
      </w:r>
      <w:r w:rsidR="00476095" w:rsidRPr="00476095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>conseiller dédié qui vous accompagne</w:t>
      </w:r>
      <w:r w:rsidR="00D55276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76095" w:rsidRPr="00476095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sz="0" w:space="0" w:color="auto" w:frame="1"/>
          <w:shd w:val="clear" w:color="auto" w:fill="FFFFFF"/>
        </w:rPr>
        <w:t>dans le développement de votre projet</w:t>
      </w:r>
    </w:p>
    <w:p w14:paraId="2C5E0EAC" w14:textId="3EA0E395" w:rsidR="00FD7FB3" w:rsidRPr="00FD7FB3" w:rsidRDefault="42455396" w:rsidP="2CE0C093">
      <w:pPr>
        <w:pStyle w:val="Paragraphedeliste"/>
        <w:numPr>
          <w:ilvl w:val="0"/>
          <w:numId w:val="3"/>
        </w:numPr>
        <w:jc w:val="both"/>
        <w:rPr>
          <w:color w:val="34353D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63C3E6AA">
        <w:rPr>
          <w:rFonts w:ascii="Avenir Next LT Pro" w:hAnsi="Avenir Next LT Pro"/>
          <w:sz w:val="24"/>
          <w:szCs w:val="24"/>
        </w:rPr>
        <w:t>v</w:t>
      </w:r>
      <w:r w:rsidR="005A7CE1" w:rsidRPr="63C3E6AA">
        <w:rPr>
          <w:rFonts w:ascii="Avenir Next LT Pro" w:hAnsi="Avenir Next LT Pro"/>
          <w:sz w:val="24"/>
          <w:szCs w:val="24"/>
        </w:rPr>
        <w:t>ous</w:t>
      </w:r>
      <w:proofErr w:type="gramEnd"/>
      <w:r w:rsidR="005A7CE1" w:rsidRPr="63C3E6AA">
        <w:rPr>
          <w:rFonts w:ascii="Avenir Next LT Pro" w:hAnsi="Avenir Next LT Pro"/>
          <w:sz w:val="24"/>
          <w:szCs w:val="24"/>
        </w:rPr>
        <w:t xml:space="preserve"> f</w:t>
      </w:r>
      <w:r w:rsidR="00874774" w:rsidRPr="63C3E6AA">
        <w:rPr>
          <w:rFonts w:ascii="Avenir Next LT Pro" w:hAnsi="Avenir Next LT Pro"/>
          <w:sz w:val="24"/>
          <w:szCs w:val="24"/>
        </w:rPr>
        <w:t>aire b</w:t>
      </w:r>
      <w:r w:rsidR="525932FA" w:rsidRPr="63C3E6AA">
        <w:rPr>
          <w:rFonts w:ascii="Avenir Next LT Pro" w:hAnsi="Avenir Next LT Pro"/>
          <w:sz w:val="24"/>
          <w:szCs w:val="24"/>
        </w:rPr>
        <w:t>énéficier de prestations, conseils et services complémentaires adaptés à vos besoins</w:t>
      </w:r>
    </w:p>
    <w:p w14:paraId="72FDBFDA" w14:textId="410548B4" w:rsidR="2CE0C093" w:rsidRDefault="2CE0C093" w:rsidP="2CE0C093">
      <w:pPr>
        <w:ind w:left="360"/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</w:rPr>
      </w:pPr>
    </w:p>
    <w:p w14:paraId="622CF5BE" w14:textId="0423BCF2" w:rsidR="00FD7FB3" w:rsidRPr="00FD7FB3" w:rsidRDefault="00FD7FB3" w:rsidP="00FD7FB3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Notre offre</w:t>
      </w: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 xml:space="preserve"> </w:t>
      </w:r>
      <w:r w:rsidR="005A5097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[personnalisable]</w:t>
      </w:r>
    </w:p>
    <w:p w14:paraId="27644255" w14:textId="4CA8E63C" w:rsidR="004F7FC0" w:rsidRDefault="008E719E" w:rsidP="004F7FC0">
      <w:pPr>
        <w:jc w:val="both"/>
        <w:rPr>
          <w:rFonts w:ascii="Avenir Next LT Pro" w:hAnsi="Avenir Next LT Pro"/>
          <w:sz w:val="24"/>
          <w:szCs w:val="24"/>
        </w:rPr>
      </w:pPr>
      <w:r w:rsidRPr="38207DE7">
        <w:rPr>
          <w:rFonts w:ascii="Avenir Next LT Pro" w:hAnsi="Avenir Next LT Pro"/>
          <w:sz w:val="24"/>
          <w:szCs w:val="24"/>
        </w:rPr>
        <w:lastRenderedPageBreak/>
        <w:t xml:space="preserve">Votre </w:t>
      </w:r>
      <w:r w:rsidR="005A73A2" w:rsidRPr="38207DE7">
        <w:rPr>
          <w:rFonts w:ascii="Avenir Next LT Pro" w:hAnsi="Avenir Next LT Pro"/>
          <w:sz w:val="24"/>
          <w:szCs w:val="24"/>
        </w:rPr>
        <w:t xml:space="preserve">conseiller CCI </w:t>
      </w:r>
      <w:r w:rsidR="00834EA3" w:rsidRPr="38207DE7">
        <w:rPr>
          <w:rFonts w:ascii="Avenir Next LT Pro" w:hAnsi="Avenir Next LT Pro"/>
          <w:sz w:val="24"/>
          <w:szCs w:val="24"/>
        </w:rPr>
        <w:t xml:space="preserve">vous propose un </w:t>
      </w:r>
      <w:r w:rsidR="00C42576" w:rsidRPr="38207DE7">
        <w:rPr>
          <w:rFonts w:ascii="Avenir Next LT Pro" w:hAnsi="Avenir Next LT Pro"/>
          <w:sz w:val="24"/>
          <w:szCs w:val="24"/>
        </w:rPr>
        <w:t>rendez</w:t>
      </w:r>
      <w:r w:rsidR="662B0CFF" w:rsidRPr="38207DE7">
        <w:rPr>
          <w:rFonts w:ascii="Avenir Next LT Pro" w:hAnsi="Avenir Next LT Pro"/>
          <w:sz w:val="24"/>
          <w:szCs w:val="24"/>
        </w:rPr>
        <w:t>-</w:t>
      </w:r>
      <w:r w:rsidR="00C42576" w:rsidRPr="38207DE7">
        <w:rPr>
          <w:rFonts w:ascii="Avenir Next LT Pro" w:hAnsi="Avenir Next LT Pro"/>
          <w:sz w:val="24"/>
          <w:szCs w:val="24"/>
        </w:rPr>
        <w:t xml:space="preserve">vous pour </w:t>
      </w:r>
      <w:r w:rsidR="004F7FC0" w:rsidRPr="38207DE7">
        <w:rPr>
          <w:rFonts w:ascii="Avenir Next LT Pro" w:hAnsi="Avenir Next LT Pro"/>
          <w:sz w:val="24"/>
          <w:szCs w:val="24"/>
        </w:rPr>
        <w:t>analyse</w:t>
      </w:r>
      <w:r w:rsidR="00C42576" w:rsidRPr="38207DE7">
        <w:rPr>
          <w:rFonts w:ascii="Avenir Next LT Pro" w:hAnsi="Avenir Next LT Pro"/>
          <w:sz w:val="24"/>
          <w:szCs w:val="24"/>
        </w:rPr>
        <w:t>r</w:t>
      </w:r>
      <w:r w:rsidR="004F7FC0" w:rsidRPr="38207DE7">
        <w:rPr>
          <w:rFonts w:ascii="Avenir Next LT Pro" w:hAnsi="Avenir Next LT Pro"/>
          <w:sz w:val="24"/>
          <w:szCs w:val="24"/>
        </w:rPr>
        <w:t xml:space="preserve"> la nature d</w:t>
      </w:r>
      <w:r w:rsidR="00225C7F" w:rsidRPr="38207DE7">
        <w:rPr>
          <w:rFonts w:ascii="Avenir Next LT Pro" w:hAnsi="Avenir Next LT Pro"/>
          <w:sz w:val="24"/>
          <w:szCs w:val="24"/>
        </w:rPr>
        <w:t xml:space="preserve">e votre </w:t>
      </w:r>
      <w:r w:rsidR="004F7FC0" w:rsidRPr="38207DE7">
        <w:rPr>
          <w:rFonts w:ascii="Avenir Next LT Pro" w:hAnsi="Avenir Next LT Pro"/>
          <w:sz w:val="24"/>
          <w:szCs w:val="24"/>
        </w:rPr>
        <w:t>besoin</w:t>
      </w:r>
      <w:r w:rsidR="00225C7F" w:rsidRPr="38207DE7">
        <w:rPr>
          <w:rFonts w:ascii="Avenir Next LT Pro" w:hAnsi="Avenir Next LT Pro"/>
          <w:sz w:val="24"/>
          <w:szCs w:val="24"/>
        </w:rPr>
        <w:t xml:space="preserve"> et vous a</w:t>
      </w:r>
      <w:r w:rsidR="004F7FC0" w:rsidRPr="38207DE7">
        <w:rPr>
          <w:rFonts w:ascii="Avenir Next LT Pro" w:hAnsi="Avenir Next LT Pro"/>
          <w:sz w:val="24"/>
          <w:szCs w:val="24"/>
        </w:rPr>
        <w:t>ide</w:t>
      </w:r>
      <w:r w:rsidR="0001744A" w:rsidRPr="38207DE7">
        <w:rPr>
          <w:rFonts w:ascii="Avenir Next LT Pro" w:hAnsi="Avenir Next LT Pro"/>
          <w:sz w:val="24"/>
          <w:szCs w:val="24"/>
        </w:rPr>
        <w:t>r</w:t>
      </w:r>
      <w:r w:rsidR="004F7FC0" w:rsidRPr="38207DE7">
        <w:rPr>
          <w:rFonts w:ascii="Avenir Next LT Pro" w:hAnsi="Avenir Next LT Pro"/>
          <w:sz w:val="24"/>
          <w:szCs w:val="24"/>
        </w:rPr>
        <w:t xml:space="preserve"> à constituer </w:t>
      </w:r>
      <w:r w:rsidR="00225C7F" w:rsidRPr="38207DE7">
        <w:rPr>
          <w:rFonts w:ascii="Avenir Next LT Pro" w:hAnsi="Avenir Next LT Pro"/>
          <w:sz w:val="24"/>
          <w:szCs w:val="24"/>
        </w:rPr>
        <w:t>votre</w:t>
      </w:r>
      <w:r w:rsidR="004F7FC0" w:rsidRPr="38207DE7">
        <w:rPr>
          <w:rFonts w:ascii="Avenir Next LT Pro" w:hAnsi="Avenir Next LT Pro"/>
          <w:sz w:val="24"/>
          <w:szCs w:val="24"/>
        </w:rPr>
        <w:t xml:space="preserve"> dossier</w:t>
      </w:r>
      <w:r w:rsidR="005D20AF" w:rsidRPr="38207DE7">
        <w:rPr>
          <w:rFonts w:ascii="Avenir Next LT Pro" w:hAnsi="Avenir Next LT Pro"/>
          <w:sz w:val="24"/>
          <w:szCs w:val="24"/>
        </w:rPr>
        <w:t xml:space="preserve">. </w:t>
      </w:r>
      <w:proofErr w:type="gramStart"/>
      <w:r w:rsidR="005D20AF" w:rsidRPr="38207DE7">
        <w:rPr>
          <w:rFonts w:ascii="Avenir Next LT Pro" w:hAnsi="Avenir Next LT Pro"/>
          <w:sz w:val="24"/>
          <w:szCs w:val="24"/>
        </w:rPr>
        <w:t>Au final</w:t>
      </w:r>
      <w:proofErr w:type="gramEnd"/>
      <w:r w:rsidR="005D20AF" w:rsidRPr="38207DE7">
        <w:rPr>
          <w:rFonts w:ascii="Avenir Next LT Pro" w:hAnsi="Avenir Next LT Pro"/>
          <w:sz w:val="24"/>
          <w:szCs w:val="24"/>
        </w:rPr>
        <w:t xml:space="preserve">, il </w:t>
      </w:r>
      <w:r w:rsidR="004F7FC0" w:rsidRPr="38207DE7">
        <w:rPr>
          <w:rFonts w:ascii="Avenir Next LT Pro" w:hAnsi="Avenir Next LT Pro"/>
          <w:sz w:val="24"/>
          <w:szCs w:val="24"/>
        </w:rPr>
        <w:t xml:space="preserve">vise </w:t>
      </w:r>
      <w:r w:rsidR="00D64DB4" w:rsidRPr="38207DE7">
        <w:rPr>
          <w:rFonts w:ascii="Avenir Next LT Pro" w:hAnsi="Avenir Next LT Pro"/>
          <w:sz w:val="24"/>
          <w:szCs w:val="24"/>
        </w:rPr>
        <w:t>l</w:t>
      </w:r>
      <w:r w:rsidR="004F7FC0" w:rsidRPr="38207DE7">
        <w:rPr>
          <w:rFonts w:ascii="Avenir Next LT Pro" w:hAnsi="Avenir Next LT Pro"/>
          <w:sz w:val="24"/>
          <w:szCs w:val="24"/>
        </w:rPr>
        <w:t xml:space="preserve">a conformité </w:t>
      </w:r>
      <w:r w:rsidR="00D64DB4" w:rsidRPr="38207DE7">
        <w:rPr>
          <w:rFonts w:ascii="Avenir Next LT Pro" w:hAnsi="Avenir Next LT Pro"/>
          <w:sz w:val="24"/>
          <w:szCs w:val="24"/>
        </w:rPr>
        <w:t xml:space="preserve">des pièces justificatives </w:t>
      </w:r>
      <w:r w:rsidR="006D62C9" w:rsidRPr="38207DE7">
        <w:rPr>
          <w:rFonts w:ascii="Avenir Next LT Pro" w:hAnsi="Avenir Next LT Pro"/>
          <w:sz w:val="24"/>
          <w:szCs w:val="24"/>
        </w:rPr>
        <w:t xml:space="preserve">à joindre </w:t>
      </w:r>
      <w:r w:rsidR="004F7FC0" w:rsidRPr="38207DE7">
        <w:rPr>
          <w:rFonts w:ascii="Avenir Next LT Pro" w:hAnsi="Avenir Next LT Pro"/>
          <w:sz w:val="24"/>
          <w:szCs w:val="24"/>
        </w:rPr>
        <w:t>et le</w:t>
      </w:r>
      <w:r w:rsidR="005D20AF" w:rsidRPr="38207DE7">
        <w:rPr>
          <w:rFonts w:ascii="Avenir Next LT Pro" w:hAnsi="Avenir Next LT Pro"/>
          <w:sz w:val="24"/>
          <w:szCs w:val="24"/>
        </w:rPr>
        <w:t xml:space="preserve"> </w:t>
      </w:r>
      <w:r w:rsidR="004F7FC0" w:rsidRPr="38207DE7">
        <w:rPr>
          <w:rFonts w:ascii="Avenir Next LT Pro" w:hAnsi="Avenir Next LT Pro"/>
          <w:sz w:val="24"/>
          <w:szCs w:val="24"/>
        </w:rPr>
        <w:t>transmet aux organismes compétents</w:t>
      </w:r>
      <w:r w:rsidR="005D20AF" w:rsidRPr="38207DE7">
        <w:rPr>
          <w:rFonts w:ascii="Avenir Next LT Pro" w:hAnsi="Avenir Next LT Pro"/>
          <w:sz w:val="24"/>
          <w:szCs w:val="24"/>
        </w:rPr>
        <w:t>.</w:t>
      </w:r>
    </w:p>
    <w:p w14:paraId="2B8F70A1" w14:textId="5A520E21" w:rsidR="005D20AF" w:rsidRDefault="00F276CB" w:rsidP="004F7FC0">
      <w:pPr>
        <w:jc w:val="both"/>
        <w:rPr>
          <w:rFonts w:ascii="Avenir Next LT Pro" w:hAnsi="Avenir Next LT Pro"/>
          <w:sz w:val="24"/>
          <w:szCs w:val="24"/>
        </w:rPr>
      </w:pPr>
      <w:r w:rsidRPr="5103FD94">
        <w:rPr>
          <w:rFonts w:ascii="Avenir Next LT Pro" w:hAnsi="Avenir Next LT Pro"/>
          <w:sz w:val="24"/>
          <w:szCs w:val="24"/>
        </w:rPr>
        <w:t>Pour les créat</w:t>
      </w:r>
      <w:r w:rsidR="002B77B8" w:rsidRPr="5103FD94">
        <w:rPr>
          <w:rFonts w:ascii="Avenir Next LT Pro" w:hAnsi="Avenir Next LT Pro"/>
          <w:sz w:val="24"/>
          <w:szCs w:val="24"/>
        </w:rPr>
        <w:t>e</w:t>
      </w:r>
      <w:r w:rsidRPr="5103FD94">
        <w:rPr>
          <w:rFonts w:ascii="Avenir Next LT Pro" w:hAnsi="Avenir Next LT Pro"/>
          <w:sz w:val="24"/>
          <w:szCs w:val="24"/>
        </w:rPr>
        <w:t>urs d’entreprises, vous repartez avec votre numéro</w:t>
      </w:r>
      <w:r w:rsidR="002B77B8" w:rsidRPr="5103FD94">
        <w:rPr>
          <w:rFonts w:ascii="Avenir Next LT Pro" w:hAnsi="Avenir Next LT Pro"/>
          <w:sz w:val="24"/>
          <w:szCs w:val="24"/>
        </w:rPr>
        <w:t xml:space="preserve"> </w:t>
      </w:r>
      <w:r w:rsidRPr="5103FD94">
        <w:rPr>
          <w:rFonts w:ascii="Avenir Next LT Pro" w:hAnsi="Avenir Next LT Pro"/>
          <w:sz w:val="24"/>
          <w:szCs w:val="24"/>
        </w:rPr>
        <w:t>de SIREN</w:t>
      </w:r>
      <w:r w:rsidR="75FBCBAC" w:rsidRPr="5103FD94">
        <w:rPr>
          <w:rFonts w:ascii="Avenir Next LT Pro" w:hAnsi="Avenir Next LT Pro"/>
          <w:sz w:val="24"/>
          <w:szCs w:val="24"/>
        </w:rPr>
        <w:t>.</w:t>
      </w:r>
    </w:p>
    <w:p w14:paraId="6B9D88E4" w14:textId="4A4D2325" w:rsidR="004F7FC0" w:rsidRDefault="000926D4" w:rsidP="004F7FC0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Pour les sociétés, </w:t>
      </w:r>
      <w:r w:rsidR="009A2290">
        <w:rPr>
          <w:rFonts w:ascii="Avenir Next LT Pro" w:hAnsi="Avenir Next LT Pro"/>
          <w:sz w:val="24"/>
          <w:szCs w:val="24"/>
        </w:rPr>
        <w:t xml:space="preserve">un service de rédaction </w:t>
      </w:r>
      <w:r w:rsidR="008E3554">
        <w:rPr>
          <w:rFonts w:ascii="Avenir Next LT Pro" w:hAnsi="Avenir Next LT Pro"/>
          <w:sz w:val="24"/>
          <w:szCs w:val="24"/>
        </w:rPr>
        <w:t xml:space="preserve">et de diffusion d’annonce légale </w:t>
      </w:r>
      <w:r w:rsidR="00834EA3">
        <w:rPr>
          <w:rFonts w:ascii="Avenir Next LT Pro" w:hAnsi="Avenir Next LT Pro"/>
          <w:sz w:val="24"/>
          <w:szCs w:val="24"/>
        </w:rPr>
        <w:t xml:space="preserve">vous </w:t>
      </w:r>
      <w:r w:rsidR="008E3554">
        <w:rPr>
          <w:rFonts w:ascii="Avenir Next LT Pro" w:hAnsi="Avenir Next LT Pro"/>
          <w:sz w:val="24"/>
          <w:szCs w:val="24"/>
        </w:rPr>
        <w:t>est proposé</w:t>
      </w:r>
      <w:r w:rsidR="008A287B">
        <w:rPr>
          <w:rFonts w:ascii="Avenir Next LT Pro" w:hAnsi="Avenir Next LT Pro"/>
          <w:sz w:val="24"/>
          <w:szCs w:val="24"/>
        </w:rPr>
        <w:t xml:space="preserve"> en plus</w:t>
      </w:r>
      <w:r w:rsidR="008E3554">
        <w:rPr>
          <w:rFonts w:ascii="Avenir Next LT Pro" w:hAnsi="Avenir Next LT Pro"/>
          <w:sz w:val="24"/>
          <w:szCs w:val="24"/>
        </w:rPr>
        <w:t>.</w:t>
      </w:r>
    </w:p>
    <w:p w14:paraId="79DB9D2F" w14:textId="77777777" w:rsidR="00287D0D" w:rsidRDefault="00744E6C" w:rsidP="00A566B9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Pour les micro-entreprises</w:t>
      </w:r>
      <w:r w:rsidR="00A566B9">
        <w:rPr>
          <w:rFonts w:ascii="Avenir Next LT Pro" w:hAnsi="Avenir Next LT Pro"/>
          <w:sz w:val="24"/>
          <w:szCs w:val="24"/>
        </w:rPr>
        <w:t xml:space="preserve">, </w:t>
      </w:r>
      <w:r w:rsidR="004369A3" w:rsidRPr="004369A3">
        <w:rPr>
          <w:rFonts w:ascii="Avenir Next LT Pro" w:hAnsi="Avenir Next LT Pro"/>
          <w:sz w:val="24"/>
          <w:szCs w:val="24"/>
        </w:rPr>
        <w:t>[</w:t>
      </w:r>
      <w:r w:rsidR="004369A3" w:rsidRPr="004369A3">
        <w:rPr>
          <w:rFonts w:ascii="Avenir Next LT Pro" w:hAnsi="Avenir Next LT Pro"/>
          <w:sz w:val="24"/>
          <w:szCs w:val="24"/>
          <w:highlight w:val="yellow"/>
        </w:rPr>
        <w:t>votre CCI</w:t>
      </w:r>
      <w:r w:rsidR="004369A3" w:rsidRPr="004369A3">
        <w:rPr>
          <w:rFonts w:ascii="Avenir Next LT Pro" w:hAnsi="Avenir Next LT Pro"/>
          <w:sz w:val="24"/>
          <w:szCs w:val="24"/>
        </w:rPr>
        <w:t xml:space="preserve">] </w:t>
      </w:r>
      <w:r w:rsidR="004369A3">
        <w:rPr>
          <w:rFonts w:ascii="Avenir Next LT Pro" w:hAnsi="Avenir Next LT Pro"/>
          <w:sz w:val="24"/>
          <w:szCs w:val="24"/>
        </w:rPr>
        <w:t xml:space="preserve">vous propose de participer à </w:t>
      </w:r>
      <w:r w:rsidR="00A566B9">
        <w:rPr>
          <w:rFonts w:ascii="Avenir Next LT Pro" w:hAnsi="Avenir Next LT Pro"/>
          <w:sz w:val="24"/>
          <w:szCs w:val="24"/>
        </w:rPr>
        <w:t xml:space="preserve">une </w:t>
      </w:r>
      <w:r w:rsidR="00A566B9" w:rsidRPr="00A566B9">
        <w:rPr>
          <w:rFonts w:ascii="Avenir Next LT Pro" w:hAnsi="Avenir Next LT Pro"/>
          <w:sz w:val="24"/>
          <w:szCs w:val="24"/>
        </w:rPr>
        <w:t>session d</w:t>
      </w:r>
      <w:r w:rsidR="00A566B9">
        <w:rPr>
          <w:rFonts w:ascii="Avenir Next LT Pro" w:hAnsi="Avenir Next LT Pro"/>
          <w:sz w:val="24"/>
          <w:szCs w:val="24"/>
        </w:rPr>
        <w:t xml:space="preserve">’information </w:t>
      </w:r>
      <w:r w:rsidR="00A566B9" w:rsidRPr="00A566B9">
        <w:rPr>
          <w:rFonts w:ascii="Avenir Next LT Pro" w:hAnsi="Avenir Next LT Pro"/>
          <w:sz w:val="24"/>
          <w:szCs w:val="24"/>
        </w:rPr>
        <w:t xml:space="preserve">de 90 mn </w:t>
      </w:r>
      <w:r w:rsidR="00E93455">
        <w:rPr>
          <w:rFonts w:ascii="Avenir Next LT Pro" w:hAnsi="Avenir Next LT Pro"/>
          <w:sz w:val="24"/>
          <w:szCs w:val="24"/>
        </w:rPr>
        <w:t>pour</w:t>
      </w:r>
      <w:r w:rsidR="00287D0D">
        <w:rPr>
          <w:rFonts w:ascii="Avenir Next LT Pro" w:hAnsi="Avenir Next LT Pro"/>
          <w:sz w:val="24"/>
          <w:szCs w:val="24"/>
        </w:rPr>
        <w:t> :</w:t>
      </w:r>
    </w:p>
    <w:p w14:paraId="26A61669" w14:textId="77777777" w:rsidR="00912CDF" w:rsidRDefault="00A566B9" w:rsidP="00912CDF">
      <w:pPr>
        <w:pStyle w:val="Paragraphedeliste"/>
        <w:numPr>
          <w:ilvl w:val="0"/>
          <w:numId w:val="6"/>
        </w:numPr>
        <w:jc w:val="both"/>
        <w:rPr>
          <w:rFonts w:ascii="Avenir Next LT Pro" w:hAnsi="Avenir Next LT Pro"/>
          <w:sz w:val="24"/>
          <w:szCs w:val="24"/>
        </w:rPr>
      </w:pPr>
      <w:proofErr w:type="gramStart"/>
      <w:r w:rsidRPr="00287D0D">
        <w:rPr>
          <w:rFonts w:ascii="Avenir Next LT Pro" w:hAnsi="Avenir Next LT Pro"/>
          <w:sz w:val="24"/>
          <w:szCs w:val="24"/>
        </w:rPr>
        <w:t>décrypter</w:t>
      </w:r>
      <w:proofErr w:type="gramEnd"/>
      <w:r w:rsidRPr="00287D0D">
        <w:rPr>
          <w:rFonts w:ascii="Avenir Next LT Pro" w:hAnsi="Avenir Next LT Pro"/>
          <w:sz w:val="24"/>
          <w:szCs w:val="24"/>
        </w:rPr>
        <w:t xml:space="preserve"> les règles comptables et fiscales au</w:t>
      </w:r>
      <w:r w:rsidR="00FB40DF" w:rsidRPr="00287D0D">
        <w:rPr>
          <w:rFonts w:ascii="Avenir Next LT Pro" w:hAnsi="Avenir Next LT Pro"/>
          <w:sz w:val="24"/>
          <w:szCs w:val="24"/>
        </w:rPr>
        <w:t xml:space="preserve"> </w:t>
      </w:r>
      <w:r w:rsidRPr="00287D0D">
        <w:rPr>
          <w:rFonts w:ascii="Avenir Next LT Pro" w:hAnsi="Avenir Next LT Pro"/>
          <w:sz w:val="24"/>
          <w:szCs w:val="24"/>
        </w:rPr>
        <w:t>démarrage</w:t>
      </w:r>
    </w:p>
    <w:p w14:paraId="16CF6DE4" w14:textId="10E621D2" w:rsidR="00744E6C" w:rsidRPr="00912CDF" w:rsidRDefault="00287D0D" w:rsidP="00912CDF">
      <w:pPr>
        <w:pStyle w:val="Paragraphedeliste"/>
        <w:numPr>
          <w:ilvl w:val="0"/>
          <w:numId w:val="6"/>
        </w:numPr>
        <w:jc w:val="both"/>
        <w:rPr>
          <w:rFonts w:ascii="Avenir Next LT Pro" w:hAnsi="Avenir Next LT Pro"/>
          <w:sz w:val="24"/>
          <w:szCs w:val="24"/>
        </w:rPr>
      </w:pPr>
      <w:proofErr w:type="gramStart"/>
      <w:r w:rsidRPr="00912CDF">
        <w:rPr>
          <w:rFonts w:ascii="Avenir Next LT Pro" w:hAnsi="Avenir Next LT Pro"/>
          <w:sz w:val="24"/>
          <w:szCs w:val="24"/>
        </w:rPr>
        <w:t>vous</w:t>
      </w:r>
      <w:proofErr w:type="gramEnd"/>
      <w:r w:rsidRPr="00912CDF">
        <w:rPr>
          <w:rFonts w:ascii="Avenir Next LT Pro" w:hAnsi="Avenir Next LT Pro"/>
          <w:sz w:val="24"/>
          <w:szCs w:val="24"/>
        </w:rPr>
        <w:t xml:space="preserve"> fournir une </w:t>
      </w:r>
      <w:r w:rsidR="00A566B9" w:rsidRPr="00912CDF">
        <w:rPr>
          <w:rFonts w:ascii="Avenir Next LT Pro" w:hAnsi="Avenir Next LT Pro"/>
          <w:sz w:val="24"/>
          <w:szCs w:val="24"/>
        </w:rPr>
        <w:t>assistance pour le dépôt de</w:t>
      </w:r>
      <w:r w:rsidR="00912CDF">
        <w:rPr>
          <w:rFonts w:ascii="Avenir Next LT Pro" w:hAnsi="Avenir Next LT Pro"/>
          <w:sz w:val="24"/>
          <w:szCs w:val="24"/>
        </w:rPr>
        <w:t xml:space="preserve"> vos</w:t>
      </w:r>
      <w:r w:rsidR="00A566B9" w:rsidRPr="00912CDF">
        <w:rPr>
          <w:rFonts w:ascii="Avenir Next LT Pro" w:hAnsi="Avenir Next LT Pro"/>
          <w:sz w:val="24"/>
          <w:szCs w:val="24"/>
        </w:rPr>
        <w:t xml:space="preserve"> formalités </w:t>
      </w:r>
      <w:r w:rsidR="007E4CE2">
        <w:rPr>
          <w:rFonts w:ascii="Avenir Next LT Pro" w:hAnsi="Avenir Next LT Pro"/>
          <w:sz w:val="24"/>
          <w:szCs w:val="24"/>
        </w:rPr>
        <w:t xml:space="preserve">et enregistrer </w:t>
      </w:r>
      <w:r w:rsidR="003E0932">
        <w:rPr>
          <w:rFonts w:ascii="Avenir Next LT Pro" w:hAnsi="Avenir Next LT Pro"/>
          <w:sz w:val="24"/>
          <w:szCs w:val="24"/>
        </w:rPr>
        <w:t>votre entreprise dan</w:t>
      </w:r>
      <w:r w:rsidR="00A566B9" w:rsidRPr="00912CDF">
        <w:rPr>
          <w:rFonts w:ascii="Avenir Next LT Pro" w:hAnsi="Avenir Next LT Pro"/>
          <w:sz w:val="24"/>
          <w:szCs w:val="24"/>
        </w:rPr>
        <w:t>s la journée</w:t>
      </w:r>
    </w:p>
    <w:p w14:paraId="0EAE35C8" w14:textId="77777777" w:rsidR="00FD7FB3" w:rsidRPr="00FD7FB3" w:rsidRDefault="00FD7FB3" w:rsidP="00FD7FB3">
      <w:pPr>
        <w:jc w:val="both"/>
        <w:rPr>
          <w:rFonts w:ascii="Avenir Next LT Pro" w:hAnsi="Avenir Next LT Pro"/>
          <w:sz w:val="24"/>
          <w:szCs w:val="24"/>
        </w:rPr>
      </w:pPr>
    </w:p>
    <w:p w14:paraId="4C51E99C" w14:textId="7EC03942" w:rsidR="00FD7FB3" w:rsidRPr="00831947" w:rsidRDefault="00831947" w:rsidP="00831947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&gt;&gt; </w:t>
      </w:r>
      <w:r w:rsidR="00FD7FB3" w:rsidRPr="00831947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[</w:t>
      </w:r>
      <w:r w:rsidRPr="00831947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C</w:t>
      </w:r>
      <w:r w:rsidR="00FD7FB3" w:rsidRPr="00831947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itation personnalisable/témoignage]</w:t>
      </w:r>
    </w:p>
    <w:p w14:paraId="7D7BE919" w14:textId="11D15DEC" w:rsidR="00FD7FB3" w:rsidRPr="00FD7FB3" w:rsidRDefault="00254092" w:rsidP="00254092">
      <w:pPr>
        <w:pStyle w:val="NormalWeb"/>
        <w:spacing w:after="0"/>
        <w:jc w:val="both"/>
        <w:textAlignment w:val="baseline"/>
        <w:rPr>
          <w:rFonts w:ascii="Avenir Next LT Pro" w:hAnsi="Avenir Next LT Pro"/>
          <w:color w:val="000000"/>
          <w:spacing w:val="8"/>
        </w:rPr>
      </w:pPr>
      <w:r w:rsidRPr="00254092"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>Tous les jours, je rencontre des futurs chefs</w:t>
      </w:r>
      <w:r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 xml:space="preserve"> </w:t>
      </w:r>
      <w:r w:rsidRPr="00254092"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 xml:space="preserve">d’entreprise qui veulent démarrer </w:t>
      </w:r>
      <w:r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>l</w:t>
      </w:r>
      <w:r w:rsidRPr="00254092"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>eur activité</w:t>
      </w:r>
      <w:r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 xml:space="preserve"> </w:t>
      </w:r>
      <w:r w:rsidRPr="00254092"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>mais sont freinés par le volet juridique et</w:t>
      </w:r>
      <w:r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 xml:space="preserve"> </w:t>
      </w:r>
      <w:r w:rsidRPr="00254092"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>administratif. Nous en discutons et je réalise</w:t>
      </w:r>
      <w:r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 xml:space="preserve"> p</w:t>
      </w:r>
      <w:r w:rsidRPr="00254092"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>our eux leurs formalités d’entreprises.</w:t>
      </w:r>
      <w:r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 xml:space="preserve"> </w:t>
      </w:r>
      <w:r w:rsidRPr="00254092"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>Je les accompagne, ils gagnent en rapidité</w:t>
      </w:r>
      <w:r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 xml:space="preserve"> </w:t>
      </w:r>
      <w:r w:rsidRPr="00254092"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>et peuvent se concentrer sur leur activité.</w:t>
      </w:r>
      <w:r w:rsidR="008A13C3"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> »</w:t>
      </w:r>
      <w:r w:rsidR="00FD7FB3" w:rsidRPr="00FD7FB3">
        <w:rPr>
          <w:rStyle w:val="Accentuation"/>
          <w:rFonts w:ascii="Avenir Next LT Pro" w:hAnsi="Avenir Next LT Pro"/>
          <w:color w:val="000000"/>
          <w:spacing w:val="8"/>
          <w:bdr w:val="none" w:sz="0" w:space="0" w:color="auto" w:frame="1"/>
        </w:rPr>
        <w:t xml:space="preserve"> </w:t>
      </w:r>
    </w:p>
    <w:p w14:paraId="15AA65B6" w14:textId="7F00E068" w:rsidR="00FD7FB3" w:rsidRDefault="00327567" w:rsidP="00FD7FB3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Témoignage d’une conseillère CCI</w:t>
      </w:r>
    </w:p>
    <w:p w14:paraId="5FAE0425" w14:textId="77777777" w:rsidR="00327567" w:rsidRDefault="00327567" w:rsidP="00FD7FB3">
      <w:pPr>
        <w:jc w:val="both"/>
        <w:rPr>
          <w:rFonts w:ascii="Avenir Next LT Pro" w:hAnsi="Avenir Next LT Pro"/>
          <w:sz w:val="24"/>
          <w:szCs w:val="24"/>
        </w:rPr>
      </w:pPr>
    </w:p>
    <w:p w14:paraId="078D7BF9" w14:textId="5FB78A77" w:rsidR="005A5097" w:rsidRDefault="00CB5BFD" w:rsidP="00FD7FB3">
      <w:pPr>
        <w:jc w:val="both"/>
        <w:rPr>
          <w:rFonts w:ascii="Avenir Next LT Pro" w:hAnsi="Avenir Next LT Pro"/>
          <w:sz w:val="24"/>
          <w:szCs w:val="24"/>
        </w:rPr>
      </w:pPr>
      <w:r w:rsidRPr="00CB5BFD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&gt;&gt; </w:t>
      </w:r>
      <w:r w:rsidR="005A5097" w:rsidRPr="00CB5BFD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PICTOS </w:t>
      </w:r>
      <w:r w:rsidRPr="00CB5BFD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DONNEES CHIFFREES</w:t>
      </w:r>
      <w:r w:rsidRPr="00CB5BFD">
        <w:rPr>
          <w:rFonts w:ascii="Avenir Next LT Pro" w:hAnsi="Avenir Next LT Pro"/>
          <w:color w:val="4472C4" w:themeColor="accent1"/>
          <w:sz w:val="24"/>
          <w:szCs w:val="24"/>
        </w:rPr>
        <w:t xml:space="preserve"> </w:t>
      </w:r>
      <w:r w:rsidR="00831947" w:rsidRPr="00831947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(personnalisable)</w:t>
      </w:r>
    </w:p>
    <w:p w14:paraId="06C49BA9" w14:textId="77777777" w:rsidR="00CB5BFD" w:rsidRPr="00FD7FB3" w:rsidRDefault="00CB5BFD" w:rsidP="00FD7FB3">
      <w:pPr>
        <w:jc w:val="both"/>
        <w:rPr>
          <w:rFonts w:ascii="Avenir Next LT Pro" w:hAnsi="Avenir Next LT Pro"/>
          <w:sz w:val="24"/>
          <w:szCs w:val="24"/>
        </w:rPr>
      </w:pPr>
    </w:p>
    <w:p w14:paraId="450CB3E2" w14:textId="1AD5FCDE" w:rsidR="00FD7FB3" w:rsidRPr="0020037B" w:rsidRDefault="00831947" w:rsidP="00FD7FB3">
      <w:pPr>
        <w:shd w:val="clear" w:color="auto" w:fill="FFFFFF"/>
        <w:spacing w:after="0" w:line="240" w:lineRule="auto"/>
        <w:rPr>
          <w:rFonts w:ascii="Avenir Next LT Pro" w:eastAsia="Times New Roman" w:hAnsi="Avenir Next LT Pro" w:cs="Arial"/>
          <w:color w:val="4472C4" w:themeColor="accent1"/>
          <w:sz w:val="24"/>
          <w:szCs w:val="24"/>
          <w:lang w:eastAsia="fr-FR"/>
        </w:rPr>
      </w:pPr>
      <w:r>
        <w:rPr>
          <w:rFonts w:ascii="Avenir Next LT Pro" w:eastAsia="Times New Roman" w:hAnsi="Avenir Next LT Pro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 xml:space="preserve">&gt;&gt; </w:t>
      </w:r>
      <w:r w:rsidR="00FD7FB3" w:rsidRPr="00FD7FB3">
        <w:rPr>
          <w:rFonts w:ascii="Avenir Next LT Pro" w:eastAsia="Times New Roman" w:hAnsi="Avenir Next LT Pro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>Modalités /</w:t>
      </w:r>
      <w:r w:rsidR="00FD7FB3" w:rsidRPr="0020037B">
        <w:rPr>
          <w:rFonts w:ascii="Avenir Next LT Pro" w:eastAsia="Times New Roman" w:hAnsi="Avenir Next LT Pro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 xml:space="preserve"> fonctionnement :</w:t>
      </w:r>
      <w:r w:rsidR="005A5097">
        <w:rPr>
          <w:rFonts w:ascii="Avenir Next LT Pro" w:eastAsia="Times New Roman" w:hAnsi="Avenir Next LT Pro" w:cs="Arial"/>
          <w:b/>
          <w:bCs/>
          <w:color w:val="4472C4" w:themeColor="accent1"/>
          <w:sz w:val="24"/>
          <w:szCs w:val="24"/>
          <w:lang w:eastAsia="fr-FR"/>
        </w:rPr>
        <w:t xml:space="preserve"> (personnalisable)</w:t>
      </w:r>
    </w:p>
    <w:p w14:paraId="1D5AD7F4" w14:textId="77777777" w:rsidR="005A4E7F" w:rsidRDefault="005A4E7F" w:rsidP="005A4E7F">
      <w:pPr>
        <w:shd w:val="clear" w:color="auto" w:fill="FFFFFF"/>
        <w:spacing w:after="0" w:line="240" w:lineRule="auto"/>
        <w:rPr>
          <w:rFonts w:ascii="Avenir Next LT Pro" w:eastAsia="Times New Roman" w:hAnsi="Avenir Next LT Pro" w:cs="Arial"/>
          <w:color w:val="333333"/>
          <w:sz w:val="24"/>
          <w:szCs w:val="24"/>
          <w:lang w:eastAsia="fr-FR"/>
        </w:rPr>
      </w:pPr>
    </w:p>
    <w:p w14:paraId="179432FD" w14:textId="0267B79A" w:rsidR="007608E7" w:rsidRDefault="005A4E7F" w:rsidP="007608E7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>
        <w:rPr>
          <w:rFonts w:ascii="Avenir Next LT Pro" w:eastAsia="Times New Roman" w:hAnsi="Avenir Next LT Pro" w:cs="Arial"/>
          <w:color w:val="333333"/>
          <w:sz w:val="24"/>
          <w:szCs w:val="24"/>
          <w:lang w:eastAsia="fr-FR"/>
        </w:rPr>
        <w:t xml:space="preserve">Contactez le CFE de </w:t>
      </w:r>
      <w:r w:rsidR="003D1C39">
        <w:rPr>
          <w:rFonts w:ascii="Avenir Next LT Pro" w:hAnsi="Avenir Next LT Pro"/>
          <w:sz w:val="24"/>
          <w:szCs w:val="24"/>
        </w:rPr>
        <w:t>[</w:t>
      </w:r>
      <w:r w:rsidR="003D1C39" w:rsidRPr="0050086E">
        <w:rPr>
          <w:rFonts w:ascii="Avenir Next LT Pro" w:hAnsi="Avenir Next LT Pro"/>
          <w:sz w:val="24"/>
          <w:szCs w:val="24"/>
          <w:highlight w:val="yellow"/>
        </w:rPr>
        <w:t>votre CCI</w:t>
      </w:r>
      <w:r w:rsidR="003D1C39">
        <w:rPr>
          <w:rFonts w:ascii="Avenir Next LT Pro" w:hAnsi="Avenir Next LT Pro"/>
          <w:sz w:val="24"/>
          <w:szCs w:val="24"/>
        </w:rPr>
        <w:t>]</w:t>
      </w:r>
      <w:r w:rsidR="007F5758">
        <w:rPr>
          <w:rFonts w:ascii="Avenir Next LT Pro" w:hAnsi="Avenir Next LT Pro"/>
          <w:sz w:val="24"/>
          <w:szCs w:val="24"/>
        </w:rPr>
        <w:t xml:space="preserve"> pour </w:t>
      </w:r>
    </w:p>
    <w:p w14:paraId="0105EBCE" w14:textId="77777777" w:rsidR="007608E7" w:rsidRPr="007608E7" w:rsidRDefault="007608E7" w:rsidP="007608E7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</w:p>
    <w:p w14:paraId="3435EC20" w14:textId="77777777" w:rsidR="00FD7FB3" w:rsidRPr="00FD7FB3" w:rsidRDefault="00FD7FB3" w:rsidP="00FD7FB3">
      <w:pPr>
        <w:shd w:val="clear" w:color="auto" w:fill="FFFFFF"/>
        <w:spacing w:after="0" w:line="240" w:lineRule="auto"/>
        <w:rPr>
          <w:rFonts w:ascii="Avenir Next LT Pro" w:eastAsia="Times New Roman" w:hAnsi="Avenir Next LT Pro" w:cs="Arial"/>
          <w:color w:val="333333"/>
          <w:sz w:val="24"/>
          <w:szCs w:val="24"/>
          <w:highlight w:val="yellow"/>
          <w:lang w:eastAsia="fr-FR"/>
        </w:rPr>
      </w:pPr>
    </w:p>
    <w:p w14:paraId="13B0443F" w14:textId="77777777" w:rsidR="00FD7FB3" w:rsidRPr="0020037B" w:rsidRDefault="00FD7FB3" w:rsidP="00FD7FB3">
      <w:pPr>
        <w:shd w:val="clear" w:color="auto" w:fill="FFFFFF"/>
        <w:spacing w:after="0" w:line="240" w:lineRule="auto"/>
        <w:rPr>
          <w:rFonts w:ascii="Avenir Next LT Pro" w:eastAsia="Times New Roman" w:hAnsi="Avenir Next LT Pro" w:cs="Arial"/>
          <w:color w:val="333333"/>
          <w:sz w:val="24"/>
          <w:szCs w:val="24"/>
          <w:highlight w:val="yellow"/>
          <w:lang w:eastAsia="fr-FR"/>
        </w:rPr>
      </w:pPr>
    </w:p>
    <w:p w14:paraId="6C36D656" w14:textId="33B50754" w:rsidR="00FD7FB3" w:rsidRDefault="00831947" w:rsidP="00FD7FB3">
      <w:pPr>
        <w:jc w:val="both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  <w:highlight w:val="yellow"/>
        </w:rPr>
        <w:t xml:space="preserve">&gt;&gt; </w:t>
      </w:r>
      <w:r w:rsidR="00FD7FB3" w:rsidRPr="00FD7FB3">
        <w:rPr>
          <w:rFonts w:ascii="Avenir Next LT Pro" w:hAnsi="Avenir Next LT Pro"/>
          <w:b/>
          <w:bCs/>
          <w:sz w:val="24"/>
          <w:szCs w:val="24"/>
          <w:highlight w:val="yellow"/>
        </w:rPr>
        <w:t>Informations pratiques</w:t>
      </w:r>
    </w:p>
    <w:p w14:paraId="4E918599" w14:textId="02CD2852" w:rsidR="00B86485" w:rsidRPr="00B86485" w:rsidRDefault="00B86485" w:rsidP="00B86485">
      <w:pPr>
        <w:jc w:val="both"/>
        <w:rPr>
          <w:rFonts w:ascii="Avenir Next LT Pro" w:hAnsi="Avenir Next LT Pro"/>
          <w:sz w:val="24"/>
          <w:szCs w:val="24"/>
        </w:rPr>
      </w:pPr>
      <w:r w:rsidRPr="00B86485">
        <w:rPr>
          <w:rFonts w:ascii="Avenir Next LT Pro" w:hAnsi="Avenir Next LT Pro"/>
          <w:sz w:val="24"/>
          <w:szCs w:val="24"/>
        </w:rPr>
        <w:t>Les tarifs sont</w:t>
      </w:r>
      <w:r w:rsidR="00EF3AE4">
        <w:rPr>
          <w:rFonts w:ascii="Avenir Next LT Pro" w:hAnsi="Avenir Next LT Pro"/>
          <w:sz w:val="24"/>
          <w:szCs w:val="24"/>
        </w:rPr>
        <w:t xml:space="preserve"> </w:t>
      </w:r>
      <w:r w:rsidRPr="00B86485">
        <w:rPr>
          <w:rFonts w:ascii="Avenir Next LT Pro" w:hAnsi="Avenir Next LT Pro"/>
          <w:sz w:val="24"/>
          <w:szCs w:val="24"/>
        </w:rPr>
        <w:t>forfaitaires :</w:t>
      </w:r>
    </w:p>
    <w:p w14:paraId="3FBF2682" w14:textId="3477655B" w:rsidR="00B86485" w:rsidRPr="00EF3AE4" w:rsidRDefault="00B86485" w:rsidP="00EF3AE4">
      <w:pPr>
        <w:pStyle w:val="Paragraphedeliste"/>
        <w:numPr>
          <w:ilvl w:val="0"/>
          <w:numId w:val="6"/>
        </w:numPr>
        <w:jc w:val="both"/>
        <w:rPr>
          <w:rFonts w:ascii="Avenir Next LT Pro" w:hAnsi="Avenir Next LT Pro"/>
          <w:sz w:val="24"/>
          <w:szCs w:val="24"/>
        </w:rPr>
      </w:pPr>
      <w:r w:rsidRPr="00EF3AE4">
        <w:rPr>
          <w:rFonts w:ascii="Avenir Next LT Pro" w:hAnsi="Avenir Next LT Pro"/>
          <w:sz w:val="24"/>
          <w:szCs w:val="24"/>
        </w:rPr>
        <w:t>Prestation d’assistance à la formalité : 70 € net de taxe</w:t>
      </w:r>
    </w:p>
    <w:p w14:paraId="5E9AD1E7" w14:textId="77777777" w:rsidR="0073404D" w:rsidRDefault="00B86485" w:rsidP="00B86485">
      <w:pPr>
        <w:pStyle w:val="Paragraphedeliste"/>
        <w:numPr>
          <w:ilvl w:val="0"/>
          <w:numId w:val="6"/>
        </w:numPr>
        <w:jc w:val="both"/>
        <w:rPr>
          <w:rFonts w:ascii="Avenir Next LT Pro" w:hAnsi="Avenir Next LT Pro"/>
          <w:sz w:val="24"/>
          <w:szCs w:val="24"/>
        </w:rPr>
      </w:pPr>
      <w:r w:rsidRPr="00EF3AE4">
        <w:rPr>
          <w:rFonts w:ascii="Avenir Next LT Pro" w:hAnsi="Avenir Next LT Pro"/>
          <w:sz w:val="24"/>
          <w:szCs w:val="24"/>
        </w:rPr>
        <w:t>Prestation d’assistance à la rédaction diffusion de l’annonce</w:t>
      </w:r>
      <w:r w:rsidR="0073404D">
        <w:rPr>
          <w:rFonts w:ascii="Avenir Next LT Pro" w:hAnsi="Avenir Next LT Pro"/>
          <w:sz w:val="24"/>
          <w:szCs w:val="24"/>
        </w:rPr>
        <w:t xml:space="preserve"> </w:t>
      </w:r>
      <w:r w:rsidRPr="0073404D">
        <w:rPr>
          <w:rFonts w:ascii="Avenir Next LT Pro" w:hAnsi="Avenir Next LT Pro"/>
          <w:sz w:val="24"/>
          <w:szCs w:val="24"/>
        </w:rPr>
        <w:t>légale : 60 € HT</w:t>
      </w:r>
    </w:p>
    <w:p w14:paraId="341E0D62" w14:textId="13FEFD11" w:rsidR="00443C22" w:rsidRPr="001C5694" w:rsidRDefault="00B86485" w:rsidP="00D37307">
      <w:pPr>
        <w:pStyle w:val="Paragraphedeliste"/>
        <w:numPr>
          <w:ilvl w:val="0"/>
          <w:numId w:val="6"/>
        </w:numPr>
        <w:jc w:val="both"/>
        <w:rPr>
          <w:rFonts w:ascii="Avenir Next LT Pro" w:hAnsi="Avenir Next LT Pro"/>
          <w:sz w:val="24"/>
          <w:szCs w:val="24"/>
        </w:rPr>
      </w:pPr>
      <w:r w:rsidRPr="0073404D">
        <w:rPr>
          <w:rFonts w:ascii="Avenir Next LT Pro" w:hAnsi="Avenir Next LT Pro"/>
          <w:sz w:val="24"/>
          <w:szCs w:val="24"/>
        </w:rPr>
        <w:t>Session d</w:t>
      </w:r>
      <w:r w:rsidR="0073404D" w:rsidRPr="0073404D">
        <w:rPr>
          <w:rFonts w:ascii="Avenir Next LT Pro" w:hAnsi="Avenir Next LT Pro"/>
          <w:sz w:val="24"/>
          <w:szCs w:val="24"/>
        </w:rPr>
        <w:t xml:space="preserve">’information </w:t>
      </w:r>
      <w:r w:rsidRPr="0073404D">
        <w:rPr>
          <w:rFonts w:ascii="Avenir Next LT Pro" w:hAnsi="Avenir Next LT Pro"/>
          <w:sz w:val="24"/>
          <w:szCs w:val="24"/>
        </w:rPr>
        <w:t>pour la micro-entreprise : 55 € net de</w:t>
      </w:r>
      <w:r w:rsidR="0073404D">
        <w:rPr>
          <w:rFonts w:ascii="Avenir Next LT Pro" w:hAnsi="Avenir Next LT Pro"/>
          <w:sz w:val="24"/>
          <w:szCs w:val="24"/>
        </w:rPr>
        <w:t xml:space="preserve"> </w:t>
      </w:r>
      <w:r w:rsidRPr="0073404D">
        <w:rPr>
          <w:rFonts w:ascii="Avenir Next LT Pro" w:hAnsi="Avenir Next LT Pro"/>
          <w:sz w:val="24"/>
          <w:szCs w:val="24"/>
        </w:rPr>
        <w:t>taxe</w:t>
      </w:r>
    </w:p>
    <w:sectPr w:rsidR="00443C22" w:rsidRPr="001C5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80F"/>
    <w:multiLevelType w:val="hybridMultilevel"/>
    <w:tmpl w:val="DE0C1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774CF"/>
    <w:multiLevelType w:val="hybridMultilevel"/>
    <w:tmpl w:val="A160891C"/>
    <w:lvl w:ilvl="0" w:tplc="D776764C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14C91"/>
    <w:multiLevelType w:val="multilevel"/>
    <w:tmpl w:val="1A72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D6643"/>
    <w:multiLevelType w:val="hybridMultilevel"/>
    <w:tmpl w:val="A920A622"/>
    <w:lvl w:ilvl="0" w:tplc="FC84143C">
      <w:start w:val="1"/>
      <w:numFmt w:val="bullet"/>
      <w:lvlText w:val="-"/>
      <w:lvlJc w:val="left"/>
      <w:pPr>
        <w:ind w:left="405" w:hanging="360"/>
      </w:pPr>
      <w:rPr>
        <w:rFonts w:ascii="Fira Sans" w:eastAsiaTheme="minorHAnsi" w:hAnsi="Fira Sans" w:cstheme="minorBidi" w:hint="default"/>
        <w:color w:val="34353D"/>
        <w:sz w:val="22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C623A73"/>
    <w:multiLevelType w:val="hybridMultilevel"/>
    <w:tmpl w:val="18F4B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46192"/>
    <w:multiLevelType w:val="hybridMultilevel"/>
    <w:tmpl w:val="A57297B0"/>
    <w:lvl w:ilvl="0" w:tplc="27FE8EB8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B3"/>
    <w:rsid w:val="0001744A"/>
    <w:rsid w:val="00027220"/>
    <w:rsid w:val="000370BA"/>
    <w:rsid w:val="000464F8"/>
    <w:rsid w:val="00053787"/>
    <w:rsid w:val="0008541E"/>
    <w:rsid w:val="000926D4"/>
    <w:rsid w:val="000A39D2"/>
    <w:rsid w:val="0010794B"/>
    <w:rsid w:val="00117DF4"/>
    <w:rsid w:val="001225E1"/>
    <w:rsid w:val="00124DA9"/>
    <w:rsid w:val="001339D2"/>
    <w:rsid w:val="00133E85"/>
    <w:rsid w:val="00152D6A"/>
    <w:rsid w:val="00171C35"/>
    <w:rsid w:val="001975CE"/>
    <w:rsid w:val="001B3163"/>
    <w:rsid w:val="001B3E85"/>
    <w:rsid w:val="001C187C"/>
    <w:rsid w:val="001C1A0E"/>
    <w:rsid w:val="001C5694"/>
    <w:rsid w:val="001C76F3"/>
    <w:rsid w:val="001D5A00"/>
    <w:rsid w:val="001E2F40"/>
    <w:rsid w:val="001E339B"/>
    <w:rsid w:val="00200810"/>
    <w:rsid w:val="00203030"/>
    <w:rsid w:val="00225C7F"/>
    <w:rsid w:val="00254092"/>
    <w:rsid w:val="00276F43"/>
    <w:rsid w:val="00287D0D"/>
    <w:rsid w:val="002A4EE5"/>
    <w:rsid w:val="002B77B8"/>
    <w:rsid w:val="002D0ED7"/>
    <w:rsid w:val="002F1968"/>
    <w:rsid w:val="00327567"/>
    <w:rsid w:val="0033650B"/>
    <w:rsid w:val="00344493"/>
    <w:rsid w:val="003838F7"/>
    <w:rsid w:val="003B390D"/>
    <w:rsid w:val="003B57DB"/>
    <w:rsid w:val="003C02CC"/>
    <w:rsid w:val="003C6890"/>
    <w:rsid w:val="003D1C39"/>
    <w:rsid w:val="003E0932"/>
    <w:rsid w:val="003E717F"/>
    <w:rsid w:val="003F4A65"/>
    <w:rsid w:val="00422151"/>
    <w:rsid w:val="004369A3"/>
    <w:rsid w:val="00436FDD"/>
    <w:rsid w:val="00443C22"/>
    <w:rsid w:val="00461D3C"/>
    <w:rsid w:val="00476095"/>
    <w:rsid w:val="00484A8C"/>
    <w:rsid w:val="00491B71"/>
    <w:rsid w:val="004945EA"/>
    <w:rsid w:val="004A031A"/>
    <w:rsid w:val="004B6C83"/>
    <w:rsid w:val="004C0C0D"/>
    <w:rsid w:val="004E21B4"/>
    <w:rsid w:val="004E4FB3"/>
    <w:rsid w:val="004F7FC0"/>
    <w:rsid w:val="0050086E"/>
    <w:rsid w:val="00530D6C"/>
    <w:rsid w:val="005468F8"/>
    <w:rsid w:val="00554040"/>
    <w:rsid w:val="0056028C"/>
    <w:rsid w:val="0056288E"/>
    <w:rsid w:val="00585AB6"/>
    <w:rsid w:val="00586142"/>
    <w:rsid w:val="005924D0"/>
    <w:rsid w:val="005A23D5"/>
    <w:rsid w:val="005A4E7F"/>
    <w:rsid w:val="005A5097"/>
    <w:rsid w:val="005A73A2"/>
    <w:rsid w:val="005A7CE1"/>
    <w:rsid w:val="005B5547"/>
    <w:rsid w:val="005D20AF"/>
    <w:rsid w:val="00646FEA"/>
    <w:rsid w:val="0065168E"/>
    <w:rsid w:val="0066652C"/>
    <w:rsid w:val="006C1907"/>
    <w:rsid w:val="006C3D7B"/>
    <w:rsid w:val="006D467A"/>
    <w:rsid w:val="006D62C9"/>
    <w:rsid w:val="006E0FBC"/>
    <w:rsid w:val="00715202"/>
    <w:rsid w:val="007273D1"/>
    <w:rsid w:val="007321AC"/>
    <w:rsid w:val="0073404D"/>
    <w:rsid w:val="00737C51"/>
    <w:rsid w:val="00744E6C"/>
    <w:rsid w:val="007608E7"/>
    <w:rsid w:val="00760C72"/>
    <w:rsid w:val="007769A5"/>
    <w:rsid w:val="007A4E78"/>
    <w:rsid w:val="007A5412"/>
    <w:rsid w:val="007B42A1"/>
    <w:rsid w:val="007D4DA3"/>
    <w:rsid w:val="007E4CE2"/>
    <w:rsid w:val="007F4CFC"/>
    <w:rsid w:val="007F5758"/>
    <w:rsid w:val="0080107A"/>
    <w:rsid w:val="008014DD"/>
    <w:rsid w:val="00831947"/>
    <w:rsid w:val="00834EA3"/>
    <w:rsid w:val="00872538"/>
    <w:rsid w:val="00874774"/>
    <w:rsid w:val="00875A51"/>
    <w:rsid w:val="008A13C3"/>
    <w:rsid w:val="008A287B"/>
    <w:rsid w:val="008C0056"/>
    <w:rsid w:val="008C601D"/>
    <w:rsid w:val="008E3554"/>
    <w:rsid w:val="008E719E"/>
    <w:rsid w:val="008F1B6F"/>
    <w:rsid w:val="008F477C"/>
    <w:rsid w:val="00912CDF"/>
    <w:rsid w:val="00912F8D"/>
    <w:rsid w:val="00971A52"/>
    <w:rsid w:val="009906CF"/>
    <w:rsid w:val="009A0700"/>
    <w:rsid w:val="009A2290"/>
    <w:rsid w:val="009A5D13"/>
    <w:rsid w:val="009C1301"/>
    <w:rsid w:val="00A02D2B"/>
    <w:rsid w:val="00A260C7"/>
    <w:rsid w:val="00A52B0C"/>
    <w:rsid w:val="00A566B9"/>
    <w:rsid w:val="00A73FFD"/>
    <w:rsid w:val="00A903CF"/>
    <w:rsid w:val="00AC1324"/>
    <w:rsid w:val="00B13243"/>
    <w:rsid w:val="00B23F70"/>
    <w:rsid w:val="00B34322"/>
    <w:rsid w:val="00B43C0A"/>
    <w:rsid w:val="00B52BE1"/>
    <w:rsid w:val="00B86485"/>
    <w:rsid w:val="00BA5781"/>
    <w:rsid w:val="00BA68A0"/>
    <w:rsid w:val="00C22292"/>
    <w:rsid w:val="00C22D33"/>
    <w:rsid w:val="00C23076"/>
    <w:rsid w:val="00C42576"/>
    <w:rsid w:val="00C53211"/>
    <w:rsid w:val="00C54525"/>
    <w:rsid w:val="00C57818"/>
    <w:rsid w:val="00C62C04"/>
    <w:rsid w:val="00C82F65"/>
    <w:rsid w:val="00C85992"/>
    <w:rsid w:val="00C97FC9"/>
    <w:rsid w:val="00CA7D90"/>
    <w:rsid w:val="00CB5BFD"/>
    <w:rsid w:val="00CC275F"/>
    <w:rsid w:val="00CC2BB4"/>
    <w:rsid w:val="00CE372A"/>
    <w:rsid w:val="00D01ADD"/>
    <w:rsid w:val="00D17A1D"/>
    <w:rsid w:val="00D2761E"/>
    <w:rsid w:val="00D37307"/>
    <w:rsid w:val="00D5066F"/>
    <w:rsid w:val="00D55276"/>
    <w:rsid w:val="00D56F01"/>
    <w:rsid w:val="00D61453"/>
    <w:rsid w:val="00D637C9"/>
    <w:rsid w:val="00D64DB4"/>
    <w:rsid w:val="00DA4AA3"/>
    <w:rsid w:val="00DC5483"/>
    <w:rsid w:val="00DF4707"/>
    <w:rsid w:val="00DF5B50"/>
    <w:rsid w:val="00E26A5D"/>
    <w:rsid w:val="00E373DF"/>
    <w:rsid w:val="00E66DBD"/>
    <w:rsid w:val="00E8378F"/>
    <w:rsid w:val="00E93455"/>
    <w:rsid w:val="00EC21E9"/>
    <w:rsid w:val="00ED2CC7"/>
    <w:rsid w:val="00EF3AE4"/>
    <w:rsid w:val="00F276CB"/>
    <w:rsid w:val="00F41FB5"/>
    <w:rsid w:val="00F5259E"/>
    <w:rsid w:val="00F54613"/>
    <w:rsid w:val="00F55020"/>
    <w:rsid w:val="00F67F36"/>
    <w:rsid w:val="00F93F5A"/>
    <w:rsid w:val="00FA01A1"/>
    <w:rsid w:val="00FB40DF"/>
    <w:rsid w:val="00FB6CAE"/>
    <w:rsid w:val="00FC0F33"/>
    <w:rsid w:val="00FC70C4"/>
    <w:rsid w:val="00FD4F52"/>
    <w:rsid w:val="00FD7FB3"/>
    <w:rsid w:val="013848C4"/>
    <w:rsid w:val="017D4020"/>
    <w:rsid w:val="01ECD644"/>
    <w:rsid w:val="02432307"/>
    <w:rsid w:val="03FDBEF0"/>
    <w:rsid w:val="055B22D7"/>
    <w:rsid w:val="07AFB1BD"/>
    <w:rsid w:val="0959657A"/>
    <w:rsid w:val="0C46F442"/>
    <w:rsid w:val="0D62C635"/>
    <w:rsid w:val="0FACE453"/>
    <w:rsid w:val="0FD58215"/>
    <w:rsid w:val="10F2DDF3"/>
    <w:rsid w:val="1140F9FF"/>
    <w:rsid w:val="13A6B7F5"/>
    <w:rsid w:val="13EE83BA"/>
    <w:rsid w:val="15B1BE8B"/>
    <w:rsid w:val="15F2F1D4"/>
    <w:rsid w:val="17741019"/>
    <w:rsid w:val="18AC8279"/>
    <w:rsid w:val="198810F4"/>
    <w:rsid w:val="19C02C5A"/>
    <w:rsid w:val="19F2B5E8"/>
    <w:rsid w:val="1A0CAB13"/>
    <w:rsid w:val="1A2FB990"/>
    <w:rsid w:val="1BB1C9DA"/>
    <w:rsid w:val="1BC9F1C9"/>
    <w:rsid w:val="1BE78051"/>
    <w:rsid w:val="1CB86300"/>
    <w:rsid w:val="1CDF45D9"/>
    <w:rsid w:val="1F439871"/>
    <w:rsid w:val="1FB1B3B4"/>
    <w:rsid w:val="1FD27D82"/>
    <w:rsid w:val="2025DC28"/>
    <w:rsid w:val="231FF967"/>
    <w:rsid w:val="24239021"/>
    <w:rsid w:val="24BABE77"/>
    <w:rsid w:val="270CE437"/>
    <w:rsid w:val="27D6DB6E"/>
    <w:rsid w:val="2A4484F9"/>
    <w:rsid w:val="2CE0C093"/>
    <w:rsid w:val="2D75AE11"/>
    <w:rsid w:val="2E54BE71"/>
    <w:rsid w:val="2E9BC196"/>
    <w:rsid w:val="2EF594C6"/>
    <w:rsid w:val="2F276A8B"/>
    <w:rsid w:val="300C825D"/>
    <w:rsid w:val="309A9E20"/>
    <w:rsid w:val="311CF5C1"/>
    <w:rsid w:val="330B2625"/>
    <w:rsid w:val="3417DEFF"/>
    <w:rsid w:val="3513974F"/>
    <w:rsid w:val="365883EA"/>
    <w:rsid w:val="3745E1C8"/>
    <w:rsid w:val="375EB715"/>
    <w:rsid w:val="37CD7536"/>
    <w:rsid w:val="37E53AE1"/>
    <w:rsid w:val="37F4544B"/>
    <w:rsid w:val="38207DE7"/>
    <w:rsid w:val="39459F12"/>
    <w:rsid w:val="39B567FE"/>
    <w:rsid w:val="3A8B340B"/>
    <w:rsid w:val="3B1CDBA3"/>
    <w:rsid w:val="3C92821B"/>
    <w:rsid w:val="3CF6773C"/>
    <w:rsid w:val="3D103F30"/>
    <w:rsid w:val="42172FC0"/>
    <w:rsid w:val="422B8B9C"/>
    <w:rsid w:val="4230469F"/>
    <w:rsid w:val="42455396"/>
    <w:rsid w:val="42510206"/>
    <w:rsid w:val="42577524"/>
    <w:rsid w:val="42FA1B04"/>
    <w:rsid w:val="43AA1FD9"/>
    <w:rsid w:val="44B54599"/>
    <w:rsid w:val="451E8CD8"/>
    <w:rsid w:val="46BA5D39"/>
    <w:rsid w:val="498DB88C"/>
    <w:rsid w:val="4CA83BC1"/>
    <w:rsid w:val="4D0BDA2C"/>
    <w:rsid w:val="4E5ED602"/>
    <w:rsid w:val="4EC45C9C"/>
    <w:rsid w:val="4F19DA7C"/>
    <w:rsid w:val="4F55980E"/>
    <w:rsid w:val="4F59758C"/>
    <w:rsid w:val="4F5BA09B"/>
    <w:rsid w:val="502E5301"/>
    <w:rsid w:val="50469FBE"/>
    <w:rsid w:val="5103FD94"/>
    <w:rsid w:val="51EB33EF"/>
    <w:rsid w:val="51EDF676"/>
    <w:rsid w:val="51F43983"/>
    <w:rsid w:val="525932FA"/>
    <w:rsid w:val="54C5E455"/>
    <w:rsid w:val="568E4C9B"/>
    <w:rsid w:val="597614B7"/>
    <w:rsid w:val="59AB3169"/>
    <w:rsid w:val="59DFDFFE"/>
    <w:rsid w:val="5DD3FF4D"/>
    <w:rsid w:val="5E06C74A"/>
    <w:rsid w:val="5E71592C"/>
    <w:rsid w:val="5F5878F9"/>
    <w:rsid w:val="604F2182"/>
    <w:rsid w:val="62256C7E"/>
    <w:rsid w:val="63479AE5"/>
    <w:rsid w:val="63C3E6AA"/>
    <w:rsid w:val="63CE3D67"/>
    <w:rsid w:val="63F5E210"/>
    <w:rsid w:val="641D94DB"/>
    <w:rsid w:val="662B0CFF"/>
    <w:rsid w:val="67A2885B"/>
    <w:rsid w:val="6826B98F"/>
    <w:rsid w:val="6ADCEF2C"/>
    <w:rsid w:val="70C683CC"/>
    <w:rsid w:val="734D5AC6"/>
    <w:rsid w:val="7442D20F"/>
    <w:rsid w:val="75FBCBAC"/>
    <w:rsid w:val="768A3CAE"/>
    <w:rsid w:val="7706A4E7"/>
    <w:rsid w:val="78222F22"/>
    <w:rsid w:val="785F1C5A"/>
    <w:rsid w:val="796E6F27"/>
    <w:rsid w:val="7B555E0F"/>
    <w:rsid w:val="7C99856A"/>
    <w:rsid w:val="7DDF63CF"/>
    <w:rsid w:val="7E25F20E"/>
    <w:rsid w:val="7E35A8B5"/>
    <w:rsid w:val="7EFFF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70A1"/>
  <w15:chartTrackingRefBased/>
  <w15:docId w15:val="{9DCBA583-446E-4336-BE2D-2467DCB4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F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D7FB3"/>
    <w:rPr>
      <w:i/>
      <w:iCs/>
    </w:rPr>
  </w:style>
  <w:style w:type="paragraph" w:styleId="Paragraphedeliste">
    <w:name w:val="List Paragraph"/>
    <w:basedOn w:val="Normal"/>
    <w:uiPriority w:val="34"/>
    <w:qFormat/>
    <w:rsid w:val="00FD7FB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D7FB3"/>
    <w:rPr>
      <w:b/>
      <w:bCs/>
    </w:rPr>
  </w:style>
  <w:style w:type="character" w:styleId="Lienhypertexte">
    <w:name w:val="Hyperlink"/>
    <w:basedOn w:val="Policepardfaut"/>
    <w:uiPriority w:val="99"/>
    <w:unhideWhenUsed/>
    <w:rsid w:val="008C601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6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CD01FD083734E95DAF58A9B997B46" ma:contentTypeVersion="8" ma:contentTypeDescription="Crée un document." ma:contentTypeScope="" ma:versionID="9774ef3c0e9a958000b018ae3d2a96fd">
  <xsd:schema xmlns:xsd="http://www.w3.org/2001/XMLSchema" xmlns:xs="http://www.w3.org/2001/XMLSchema" xmlns:p="http://schemas.microsoft.com/office/2006/metadata/properties" xmlns:ns2="1dcd159f-cf89-482c-9cf3-e2d1b4e2679f" targetNamespace="http://schemas.microsoft.com/office/2006/metadata/properties" ma:root="true" ma:fieldsID="3edfb12a5d7c349b55c527bf4037be54" ns2:_="">
    <xsd:import namespace="1dcd159f-cf89-482c-9cf3-e2d1b4e2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d159f-cf89-482c-9cf3-e2d1b4e26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35585-118B-4610-B31A-19D04567D7D9}"/>
</file>

<file path=customXml/itemProps2.xml><?xml version="1.0" encoding="utf-8"?>
<ds:datastoreItem xmlns:ds="http://schemas.openxmlformats.org/officeDocument/2006/customXml" ds:itemID="{5BE0D524-3800-4017-8E00-CF76249DF17D}">
  <ds:schemaRefs>
    <ds:schemaRef ds:uri="http://purl.org/dc/terms/"/>
    <ds:schemaRef ds:uri="559fdad3-229c-4548-8a95-e6daaaa37bbe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ae1c92c-21ff-40fa-b529-58d93339239a"/>
  </ds:schemaRefs>
</ds:datastoreItem>
</file>

<file path=customXml/itemProps3.xml><?xml version="1.0" encoding="utf-8"?>
<ds:datastoreItem xmlns:ds="http://schemas.openxmlformats.org/officeDocument/2006/customXml" ds:itemID="{5DF895B5-A237-46FD-91A7-7D58DE158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2549</Characters>
  <Application>Microsoft Office Word</Application>
  <DocSecurity>4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Aude</dc:creator>
  <cp:keywords/>
  <dc:description/>
  <cp:lastModifiedBy>BOUR Ludovic</cp:lastModifiedBy>
  <cp:revision>2</cp:revision>
  <dcterms:created xsi:type="dcterms:W3CDTF">2021-10-27T14:23:00Z</dcterms:created>
  <dcterms:modified xsi:type="dcterms:W3CDTF">2021-10-27T14:23:00Z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0x010100F8FCD01FD083734E95DAF58A9B997B46</vt:lpwstr>
  </property>
</Properties>
</file>